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8640A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523"/>
        <w:gridCol w:w="1890"/>
      </w:tblGrid>
      <w:tr w:rsidR="009965BF" w:rsidTr="000E2311">
        <w:trPr>
          <w:trHeight w:val="387"/>
        </w:trPr>
        <w:tc>
          <w:tcPr>
            <w:tcW w:w="1361" w:type="dxa"/>
            <w:vAlign w:val="center"/>
          </w:tcPr>
          <w:p w:rsidR="009965BF" w:rsidRDefault="009965B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523" w:type="dxa"/>
            <w:vAlign w:val="center"/>
          </w:tcPr>
          <w:p w:rsidR="009965BF" w:rsidRDefault="00D91A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890" w:type="dxa"/>
            <w:vAlign w:val="center"/>
          </w:tcPr>
          <w:p w:rsidR="009965BF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CARÁTER</w:t>
            </w:r>
          </w:p>
        </w:tc>
      </w:tr>
      <w:tr w:rsidR="009965BF" w:rsidTr="000E2311">
        <w:trPr>
          <w:trHeight w:hRule="exact" w:val="678"/>
        </w:trPr>
        <w:tc>
          <w:tcPr>
            <w:tcW w:w="1361" w:type="dxa"/>
            <w:vAlign w:val="center"/>
          </w:tcPr>
          <w:p w:rsidR="009965BF" w:rsidRPr="00FB67C4" w:rsidRDefault="00FB67C4" w:rsidP="005768EC">
            <w:pPr>
              <w:jc w:val="center"/>
              <w:rPr>
                <w:b/>
                <w:sz w:val="22"/>
              </w:rPr>
            </w:pPr>
            <w:r w:rsidRPr="00FB67C4">
              <w:rPr>
                <w:b/>
                <w:sz w:val="22"/>
              </w:rPr>
              <w:t>QMC1822</w:t>
            </w:r>
          </w:p>
        </w:tc>
        <w:tc>
          <w:tcPr>
            <w:tcW w:w="6523" w:type="dxa"/>
            <w:vAlign w:val="center"/>
          </w:tcPr>
          <w:p w:rsidR="009965BF" w:rsidRDefault="00B16E56" w:rsidP="00170E94">
            <w:pPr>
              <w:jc w:val="center"/>
              <w:rPr>
                <w:b/>
                <w:sz w:val="22"/>
              </w:rPr>
            </w:pPr>
            <w:r w:rsidRPr="00B16E56">
              <w:rPr>
                <w:b/>
                <w:sz w:val="22"/>
              </w:rPr>
              <w:t>Métodos Instrumentais em Físico-Química</w:t>
            </w:r>
            <w:r w:rsidR="00D91AA3">
              <w:rPr>
                <w:b/>
                <w:sz w:val="22"/>
              </w:rPr>
              <w:t xml:space="preserve"> (</w:t>
            </w:r>
            <w:r w:rsidR="00170E94">
              <w:rPr>
                <w:b/>
                <w:sz w:val="22"/>
              </w:rPr>
              <w:t>45</w:t>
            </w:r>
            <w:r w:rsidR="0093121A">
              <w:rPr>
                <w:b/>
                <w:sz w:val="22"/>
              </w:rPr>
              <w:t>-</w:t>
            </w:r>
            <w:r w:rsidR="00170E94">
              <w:rPr>
                <w:b/>
                <w:sz w:val="22"/>
              </w:rPr>
              <w:t>3</w:t>
            </w:r>
            <w:r w:rsidR="00D91AA3">
              <w:rPr>
                <w:b/>
                <w:sz w:val="22"/>
              </w:rPr>
              <w:t>)</w:t>
            </w:r>
          </w:p>
        </w:tc>
        <w:tc>
          <w:tcPr>
            <w:tcW w:w="1890" w:type="dxa"/>
            <w:vAlign w:val="center"/>
          </w:tcPr>
          <w:p w:rsidR="009965BF" w:rsidRDefault="00B16E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Obrigatória</w:t>
            </w:r>
          </w:p>
        </w:tc>
      </w:tr>
    </w:tbl>
    <w:p w:rsidR="009965BF" w:rsidRDefault="009965BF">
      <w:pPr>
        <w:rPr>
          <w:sz w:val="22"/>
        </w:rPr>
      </w:pPr>
    </w:p>
    <w:p w:rsidR="009965BF" w:rsidRDefault="009965BF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="00D91AA3">
        <w:rPr>
          <w:rFonts w:ascii="Arial" w:hAnsi="Arial"/>
          <w:sz w:val="16"/>
        </w:rPr>
        <w:t>EMENTA</w:t>
      </w:r>
      <w:r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8C4385" w:rsidRPr="00BF6DB1" w:rsidTr="00B16E56">
        <w:trPr>
          <w:trHeight w:hRule="exact" w:val="1618"/>
          <w:jc w:val="center"/>
        </w:trPr>
        <w:tc>
          <w:tcPr>
            <w:tcW w:w="9725" w:type="dxa"/>
          </w:tcPr>
          <w:p w:rsidR="005B782F" w:rsidRPr="00BF6DB1" w:rsidRDefault="005B782F" w:rsidP="005B782F">
            <w:pPr>
              <w:jc w:val="both"/>
              <w:rPr>
                <w:rFonts w:cs="Courier New"/>
              </w:rPr>
            </w:pPr>
          </w:p>
          <w:p w:rsidR="0088641B" w:rsidRPr="00BF6DB1" w:rsidRDefault="00B16E56" w:rsidP="00B16E56">
            <w:pPr>
              <w:jc w:val="both"/>
              <w:rPr>
                <w:rFonts w:cs="Courier New"/>
              </w:rPr>
            </w:pPr>
            <w:r w:rsidRPr="00B16E56">
              <w:rPr>
                <w:rFonts w:cs="Courier New"/>
              </w:rPr>
              <w:t>Adquirir competências na caracterização físico</w:t>
            </w:r>
            <w:r>
              <w:rPr>
                <w:rFonts w:cs="Courier New"/>
              </w:rPr>
              <w:t>-</w:t>
            </w:r>
            <w:r w:rsidRPr="00B16E56">
              <w:rPr>
                <w:rFonts w:cs="Courier New"/>
              </w:rPr>
              <w:t xml:space="preserve">química de materiais </w:t>
            </w:r>
            <w:r>
              <w:rPr>
                <w:rFonts w:cs="Courier New"/>
              </w:rPr>
              <w:t xml:space="preserve">com </w:t>
            </w:r>
            <w:r w:rsidRPr="00B16E56">
              <w:rPr>
                <w:rFonts w:cs="Courier New"/>
              </w:rPr>
              <w:t>utilização de técnicas experimentais avançadas. Compreender e reconhecer suas aplicabilidades, integrando-as no desenvolvimento de outros métodos de investigação. Incentivar a capacidade autônoma de escolha de estratégias para a resolução de problemas complexos de natureza científica e tecnológica.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9965BF" w:rsidRDefault="009965B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8C4385" w:rsidRPr="008C4385" w:rsidTr="006333D6">
        <w:trPr>
          <w:trHeight w:hRule="exact" w:val="8025"/>
          <w:jc w:val="center"/>
        </w:trPr>
        <w:tc>
          <w:tcPr>
            <w:tcW w:w="9775" w:type="dxa"/>
          </w:tcPr>
          <w:p w:rsidR="00B838C7" w:rsidRPr="00996946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B838C7" w:rsidRPr="00996946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996946">
              <w:rPr>
                <w:rFonts w:cs="Courier New"/>
              </w:rPr>
              <w:t>UNIDADE 1 – INTRODUÇÃO</w:t>
            </w:r>
          </w:p>
          <w:p w:rsidR="00B838C7" w:rsidRPr="00996946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B838C7" w:rsidRPr="00996946" w:rsidRDefault="00B838C7" w:rsidP="00B838C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urier New"/>
              </w:rPr>
            </w:pPr>
            <w:r w:rsidRPr="00996946">
              <w:rPr>
                <w:rFonts w:cs="Courier New"/>
              </w:rPr>
              <w:t>- Propriedades físico-químicas</w:t>
            </w:r>
          </w:p>
          <w:p w:rsidR="00B838C7" w:rsidRPr="00996946" w:rsidRDefault="00B838C7" w:rsidP="00B838C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urier New"/>
              </w:rPr>
            </w:pPr>
            <w:r w:rsidRPr="00996946">
              <w:rPr>
                <w:rFonts w:cs="Courier New"/>
              </w:rPr>
              <w:t xml:space="preserve">- Aspectos </w:t>
            </w:r>
            <w:r w:rsidR="00E01E85">
              <w:rPr>
                <w:rFonts w:cs="Courier New"/>
              </w:rPr>
              <w:t>c</w:t>
            </w:r>
            <w:r w:rsidRPr="00996946">
              <w:rPr>
                <w:rFonts w:cs="Courier New"/>
              </w:rPr>
              <w:t>inéticos</w:t>
            </w:r>
          </w:p>
          <w:p w:rsidR="00B838C7" w:rsidRPr="00996946" w:rsidRDefault="00B838C7" w:rsidP="00B838C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urier New"/>
              </w:rPr>
            </w:pPr>
            <w:r w:rsidRPr="00996946">
              <w:rPr>
                <w:rFonts w:cs="Courier New"/>
              </w:rPr>
              <w:t xml:space="preserve">- Aspectos </w:t>
            </w:r>
            <w:r w:rsidR="00E01E85">
              <w:rPr>
                <w:rFonts w:cs="Courier New"/>
              </w:rPr>
              <w:t>t</w:t>
            </w:r>
            <w:r w:rsidRPr="00996946">
              <w:rPr>
                <w:rFonts w:cs="Courier New"/>
              </w:rPr>
              <w:t>ermodinâmicos</w:t>
            </w:r>
          </w:p>
          <w:p w:rsidR="00B838C7" w:rsidRPr="00996946" w:rsidRDefault="00B838C7" w:rsidP="00B838C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urier New"/>
              </w:rPr>
            </w:pPr>
            <w:r w:rsidRPr="00996946">
              <w:rPr>
                <w:rFonts w:cs="Courier New"/>
              </w:rPr>
              <w:t>- Estratégias de análise</w:t>
            </w:r>
          </w:p>
          <w:p w:rsidR="00B838C7" w:rsidRPr="00996946" w:rsidRDefault="00B838C7" w:rsidP="00B838C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urier New"/>
              </w:rPr>
            </w:pPr>
            <w:r w:rsidRPr="00996946">
              <w:rPr>
                <w:rFonts w:cs="Courier New"/>
              </w:rPr>
              <w:t>- Técnicas hifenadas</w:t>
            </w:r>
          </w:p>
          <w:p w:rsidR="00B838C7" w:rsidRPr="00996946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B838C7" w:rsidRPr="00996946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996946">
              <w:rPr>
                <w:rFonts w:cs="Courier New"/>
              </w:rPr>
              <w:t>UNIDADE 2 - ESPECTROSCOPIA VIBRACIONAL</w:t>
            </w:r>
          </w:p>
          <w:p w:rsidR="00B838C7" w:rsidRPr="00996946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B838C7" w:rsidRPr="00996946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996946">
              <w:rPr>
                <w:rFonts w:cs="Courier New"/>
              </w:rPr>
              <w:t>UNIDADE 3 - ESPECTROSCOPIA ELETRÔNICA</w:t>
            </w:r>
          </w:p>
          <w:p w:rsidR="00B838C7" w:rsidRPr="00996946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84204D" w:rsidRPr="00996946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996946">
              <w:rPr>
                <w:rFonts w:cs="Courier New"/>
              </w:rPr>
              <w:t>UNIDADE 4 - MÉTODOS DE RESSONÂNCIA</w:t>
            </w:r>
          </w:p>
          <w:p w:rsidR="00B838C7" w:rsidRPr="00996946" w:rsidRDefault="00B838C7" w:rsidP="0084204D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84204D" w:rsidRPr="00996946" w:rsidRDefault="0084204D" w:rsidP="00B838C7">
            <w:pPr>
              <w:autoSpaceDE w:val="0"/>
              <w:autoSpaceDN w:val="0"/>
              <w:adjustRightInd w:val="0"/>
            </w:pPr>
          </w:p>
        </w:tc>
      </w:tr>
    </w:tbl>
    <w:p w:rsidR="009965BF" w:rsidRDefault="009965BF">
      <w:pPr>
        <w:rPr>
          <w:rFonts w:ascii="Arial" w:hAnsi="Arial"/>
          <w:sz w:val="16"/>
        </w:rPr>
      </w:pPr>
    </w:p>
    <w:p w:rsidR="009965BF" w:rsidRDefault="009965BF">
      <w:pPr>
        <w:sectPr w:rsidR="009965BF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Default="000B527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>
        <w:rPr>
          <w:rFonts w:ascii="Arial" w:hAnsi="Arial"/>
          <w:sz w:val="16"/>
        </w:rPr>
        <w:t>BIBLIOGRAFIA</w:t>
      </w:r>
      <w:r>
        <w:rPr>
          <w:rFonts w:ascii="Arial" w:hAnsi="Arial"/>
          <w:sz w:val="16"/>
        </w:rPr>
        <w:t>:</w:t>
      </w:r>
    </w:p>
    <w:tbl>
      <w:tblPr>
        <w:tblW w:w="0" w:type="auto"/>
        <w:jc w:val="center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4836"/>
        <w:gridCol w:w="4888"/>
        <w:gridCol w:w="38"/>
      </w:tblGrid>
      <w:tr w:rsidR="000B527D" w:rsidTr="00E01E85">
        <w:trPr>
          <w:gridBefore w:val="1"/>
          <w:wBefore w:w="52" w:type="dxa"/>
          <w:trHeight w:hRule="exact" w:val="340"/>
          <w:jc w:val="center"/>
        </w:trPr>
        <w:tc>
          <w:tcPr>
            <w:tcW w:w="9762" w:type="dxa"/>
            <w:gridSpan w:val="3"/>
            <w:vAlign w:val="center"/>
          </w:tcPr>
          <w:p w:rsidR="000B527D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Tr="00E01E85">
        <w:trPr>
          <w:gridBefore w:val="1"/>
          <w:wBefore w:w="52" w:type="dxa"/>
          <w:trHeight w:hRule="exact" w:val="13393"/>
          <w:jc w:val="center"/>
        </w:trPr>
        <w:tc>
          <w:tcPr>
            <w:tcW w:w="9762" w:type="dxa"/>
            <w:gridSpan w:val="3"/>
          </w:tcPr>
          <w:p w:rsidR="000B527D" w:rsidRPr="0072517F" w:rsidRDefault="000B527D" w:rsidP="000B527D">
            <w:pPr>
              <w:jc w:val="both"/>
            </w:pPr>
          </w:p>
          <w:p w:rsidR="00A53402" w:rsidRPr="0072517F" w:rsidRDefault="00A53402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2517F">
              <w:rPr>
                <w:rFonts w:cs="Courier New"/>
                <w:lang w:val="en-US"/>
              </w:rPr>
              <w:t>Mc</w:t>
            </w:r>
            <w:r w:rsidR="0072517F" w:rsidRPr="0072517F">
              <w:rPr>
                <w:rFonts w:cs="Courier New"/>
                <w:lang w:val="en-US"/>
              </w:rPr>
              <w:t>QUARRIE</w:t>
            </w:r>
            <w:r w:rsidRPr="0072517F">
              <w:rPr>
                <w:rFonts w:cs="Courier New"/>
                <w:lang w:val="en-US"/>
              </w:rPr>
              <w:t>, D. A.</w:t>
            </w:r>
            <w:r w:rsidR="0072517F" w:rsidRPr="0072517F">
              <w:rPr>
                <w:rFonts w:cs="Courier New"/>
                <w:lang w:val="en-US"/>
              </w:rPr>
              <w:t>;</w:t>
            </w:r>
            <w:r w:rsidRPr="0072517F">
              <w:rPr>
                <w:rFonts w:cs="Courier New"/>
                <w:lang w:val="en-US"/>
              </w:rPr>
              <w:t xml:space="preserve"> </w:t>
            </w:r>
            <w:r w:rsidR="0072517F" w:rsidRPr="0072517F">
              <w:rPr>
                <w:rFonts w:cs="Courier New"/>
                <w:lang w:val="en-US"/>
              </w:rPr>
              <w:t>SIMON,</w:t>
            </w:r>
            <w:r w:rsidRPr="0072517F">
              <w:rPr>
                <w:rFonts w:cs="Courier New"/>
                <w:lang w:val="en-US"/>
              </w:rPr>
              <w:t xml:space="preserve"> J. D.</w:t>
            </w:r>
            <w:r w:rsidR="0072517F" w:rsidRPr="0072517F">
              <w:rPr>
                <w:rFonts w:cs="Courier New"/>
                <w:lang w:val="en-US"/>
              </w:rPr>
              <w:t>;</w:t>
            </w:r>
            <w:r w:rsidRPr="0072517F">
              <w:rPr>
                <w:rFonts w:cs="Courier New"/>
                <w:lang w:val="en-US"/>
              </w:rPr>
              <w:t xml:space="preserve"> </w:t>
            </w:r>
            <w:r w:rsidRPr="0072517F">
              <w:rPr>
                <w:rFonts w:cs="Courier New"/>
                <w:b/>
                <w:lang w:val="en-US"/>
              </w:rPr>
              <w:t>Physical Chemistry: A Molecular Approach</w:t>
            </w:r>
            <w:r w:rsidR="00BA5838">
              <w:rPr>
                <w:rFonts w:cs="Courier New"/>
                <w:b/>
                <w:lang w:val="en-US"/>
              </w:rPr>
              <w:t>,</w:t>
            </w:r>
            <w:r w:rsidRPr="0072517F">
              <w:rPr>
                <w:rFonts w:cs="Courier New"/>
                <w:lang w:val="en-US"/>
              </w:rPr>
              <w:t xml:space="preserve"> University Science Books, </w:t>
            </w:r>
            <w:r w:rsidR="008C7B93" w:rsidRPr="0072517F">
              <w:rPr>
                <w:rFonts w:cs="Courier New"/>
                <w:lang w:val="en-US"/>
              </w:rPr>
              <w:t xml:space="preserve">Sousalito, </w:t>
            </w:r>
            <w:r w:rsidRPr="0072517F">
              <w:rPr>
                <w:rFonts w:cs="Courier New"/>
                <w:lang w:val="en-US"/>
              </w:rPr>
              <w:t xml:space="preserve">1997. </w:t>
            </w:r>
          </w:p>
          <w:p w:rsidR="00A53402" w:rsidRPr="0072517F" w:rsidRDefault="00A53402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53402" w:rsidRPr="00FB67C4" w:rsidRDefault="0072517F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FB67C4">
              <w:rPr>
                <w:rFonts w:cs="Courier New"/>
              </w:rPr>
              <w:t>ATKINS,</w:t>
            </w:r>
            <w:r w:rsidR="00A53402" w:rsidRPr="00FB67C4">
              <w:rPr>
                <w:rFonts w:cs="Courier New"/>
              </w:rPr>
              <w:t xml:space="preserve"> P.</w:t>
            </w:r>
            <w:r w:rsidRPr="00FB67C4">
              <w:rPr>
                <w:rFonts w:cs="Courier New"/>
              </w:rPr>
              <w:t xml:space="preserve"> </w:t>
            </w:r>
            <w:r w:rsidR="00A53402" w:rsidRPr="00FB67C4">
              <w:rPr>
                <w:rFonts w:cs="Courier New"/>
              </w:rPr>
              <w:t>W.</w:t>
            </w:r>
            <w:r w:rsidRPr="00FB67C4">
              <w:rPr>
                <w:rFonts w:cs="Courier New"/>
              </w:rPr>
              <w:t xml:space="preserve">; </w:t>
            </w:r>
            <w:r w:rsidR="00BA5838" w:rsidRPr="00FB67C4">
              <w:rPr>
                <w:rFonts w:cs="Courier New"/>
              </w:rPr>
              <w:t xml:space="preserve">DE PAULA, </w:t>
            </w:r>
            <w:r w:rsidRPr="00FB67C4">
              <w:rPr>
                <w:rFonts w:cs="Courier New"/>
              </w:rPr>
              <w:t>J.;</w:t>
            </w:r>
            <w:r w:rsidR="00A53402" w:rsidRPr="00FB67C4">
              <w:rPr>
                <w:rFonts w:cs="Courier New"/>
              </w:rPr>
              <w:t xml:space="preserve"> </w:t>
            </w:r>
            <w:r w:rsidR="00A53402" w:rsidRPr="00FB67C4">
              <w:rPr>
                <w:rFonts w:cs="Courier New"/>
                <w:b/>
              </w:rPr>
              <w:t>Físico-Química</w:t>
            </w:r>
            <w:r w:rsidR="00BA5838" w:rsidRPr="00FB67C4">
              <w:rPr>
                <w:rFonts w:cs="Courier New"/>
                <w:b/>
              </w:rPr>
              <w:t>,</w:t>
            </w:r>
            <w:r w:rsidR="00A53402" w:rsidRPr="00FB67C4">
              <w:rPr>
                <w:rFonts w:cs="Courier New"/>
              </w:rPr>
              <w:t xml:space="preserve"> </w:t>
            </w:r>
            <w:r w:rsidRPr="00FB67C4">
              <w:rPr>
                <w:rFonts w:cs="Courier New"/>
              </w:rPr>
              <w:t xml:space="preserve">9ª Ed., Vol. 1, </w:t>
            </w:r>
            <w:r w:rsidR="00A53402" w:rsidRPr="00FB67C4">
              <w:rPr>
                <w:rFonts w:cs="Courier New"/>
              </w:rPr>
              <w:t>LT</w:t>
            </w:r>
            <w:r w:rsidRPr="00FB67C4">
              <w:rPr>
                <w:rFonts w:cs="Courier New"/>
              </w:rPr>
              <w:t>C</w:t>
            </w:r>
            <w:r w:rsidR="008C7B93" w:rsidRPr="00FB67C4">
              <w:rPr>
                <w:rFonts w:cs="Courier New"/>
              </w:rPr>
              <w:t>, São Paulo</w:t>
            </w:r>
            <w:r w:rsidR="00A53402" w:rsidRPr="00FB67C4">
              <w:rPr>
                <w:rFonts w:cs="Courier New"/>
              </w:rPr>
              <w:t xml:space="preserve">, </w:t>
            </w:r>
            <w:r w:rsidRPr="00FB67C4">
              <w:rPr>
                <w:rFonts w:cs="Courier New"/>
              </w:rPr>
              <w:t>2012</w:t>
            </w:r>
            <w:r w:rsidR="00A53402" w:rsidRPr="00FB67C4">
              <w:rPr>
                <w:rFonts w:cs="Courier New"/>
              </w:rPr>
              <w:t xml:space="preserve">. </w:t>
            </w:r>
          </w:p>
          <w:p w:rsidR="00A53402" w:rsidRPr="00FB67C4" w:rsidRDefault="00A53402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A53402" w:rsidRPr="0072517F" w:rsidRDefault="0072517F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2517F">
              <w:rPr>
                <w:rFonts w:cs="Courier New"/>
                <w:lang w:val="en-US"/>
              </w:rPr>
              <w:t xml:space="preserve">WILLIAMS, D. B.; CARTER, C. </w:t>
            </w:r>
            <w:r w:rsidR="00A53402" w:rsidRPr="0072517F">
              <w:rPr>
                <w:rFonts w:cs="Courier New"/>
                <w:lang w:val="en-US"/>
              </w:rPr>
              <w:t xml:space="preserve">B.; </w:t>
            </w:r>
            <w:r w:rsidR="00A53402" w:rsidRPr="0072517F">
              <w:rPr>
                <w:rFonts w:cs="Courier New"/>
                <w:b/>
                <w:lang w:val="en-US"/>
              </w:rPr>
              <w:t>Transmission Electron Microscopy: A Textbook for Materials Science</w:t>
            </w:r>
            <w:r w:rsidR="00BA5838">
              <w:rPr>
                <w:rFonts w:cs="Courier New"/>
                <w:b/>
                <w:lang w:val="en-US"/>
              </w:rPr>
              <w:t>,</w:t>
            </w:r>
            <w:r w:rsidRPr="0072517F">
              <w:rPr>
                <w:rFonts w:cs="Courier New"/>
                <w:lang w:val="en-US"/>
              </w:rPr>
              <w:t xml:space="preserve"> 2</w:t>
            </w:r>
            <w:r w:rsidRPr="0072517F">
              <w:rPr>
                <w:rFonts w:cs="Courier New"/>
                <w:vertAlign w:val="superscript"/>
                <w:lang w:val="en-US"/>
              </w:rPr>
              <w:t>nd</w:t>
            </w:r>
            <w:r w:rsidRPr="0072517F">
              <w:rPr>
                <w:rFonts w:cs="Courier New"/>
                <w:lang w:val="en-US"/>
              </w:rPr>
              <w:t xml:space="preserve"> Ed., </w:t>
            </w:r>
            <w:r w:rsidR="00A53402" w:rsidRPr="0072517F">
              <w:rPr>
                <w:rFonts w:cs="Courier New"/>
                <w:lang w:val="en-US"/>
              </w:rPr>
              <w:t>Plenum Press</w:t>
            </w:r>
            <w:r w:rsidRPr="0072517F">
              <w:rPr>
                <w:rFonts w:cs="Courier New"/>
                <w:lang w:val="en-US"/>
              </w:rPr>
              <w:t>,</w:t>
            </w:r>
            <w:r w:rsidR="00A53402" w:rsidRPr="0072517F">
              <w:rPr>
                <w:rFonts w:cs="Courier New"/>
                <w:lang w:val="en-US"/>
              </w:rPr>
              <w:t xml:space="preserve"> </w:t>
            </w:r>
            <w:r w:rsidR="008C7B93" w:rsidRPr="0072517F">
              <w:rPr>
                <w:rFonts w:cs="Courier New"/>
                <w:lang w:val="en-US"/>
              </w:rPr>
              <w:t xml:space="preserve">New York, </w:t>
            </w:r>
            <w:r w:rsidR="00A53402" w:rsidRPr="0072517F">
              <w:rPr>
                <w:rFonts w:cs="Courier New"/>
                <w:lang w:val="en-US"/>
              </w:rPr>
              <w:t>2009.</w:t>
            </w:r>
          </w:p>
          <w:p w:rsidR="00A53402" w:rsidRPr="0072517F" w:rsidRDefault="00A53402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53402" w:rsidRPr="0072517F" w:rsidRDefault="0072517F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2517F">
              <w:rPr>
                <w:rFonts w:cs="Courier New"/>
                <w:lang w:val="en-US"/>
              </w:rPr>
              <w:t>MURPHY,</w:t>
            </w:r>
            <w:r w:rsidR="00A53402" w:rsidRPr="0072517F">
              <w:rPr>
                <w:rFonts w:cs="Courier New"/>
                <w:lang w:val="en-US"/>
              </w:rPr>
              <w:t xml:space="preserve"> D. B.;</w:t>
            </w:r>
            <w:r w:rsidRPr="0072517F">
              <w:rPr>
                <w:rFonts w:cs="Courier New"/>
                <w:lang w:val="en-US"/>
              </w:rPr>
              <w:t xml:space="preserve"> DAVIDSON, M. W.;</w:t>
            </w:r>
            <w:r w:rsidR="00A53402" w:rsidRPr="0072517F">
              <w:rPr>
                <w:rFonts w:cs="Courier New"/>
                <w:lang w:val="en-US"/>
              </w:rPr>
              <w:t xml:space="preserve"> </w:t>
            </w:r>
            <w:r w:rsidR="00A53402" w:rsidRPr="0072517F">
              <w:rPr>
                <w:rFonts w:cs="Courier New"/>
                <w:b/>
                <w:lang w:val="en-US"/>
              </w:rPr>
              <w:t>Fundamentals of Light Microscopy and Electronic Imaging</w:t>
            </w:r>
            <w:r w:rsidR="00BA5838">
              <w:rPr>
                <w:rFonts w:cs="Courier New"/>
                <w:b/>
                <w:lang w:val="en-US"/>
              </w:rPr>
              <w:t>,</w:t>
            </w:r>
            <w:r w:rsidR="00A53402" w:rsidRPr="0072517F">
              <w:rPr>
                <w:rFonts w:cs="Courier New"/>
                <w:lang w:val="en-US"/>
              </w:rPr>
              <w:t xml:space="preserve"> </w:t>
            </w:r>
            <w:r w:rsidRPr="0072517F">
              <w:rPr>
                <w:rFonts w:cs="Courier New"/>
                <w:lang w:val="en-US"/>
              </w:rPr>
              <w:t>2</w:t>
            </w:r>
            <w:r w:rsidRPr="0072517F">
              <w:rPr>
                <w:rFonts w:cs="Courier New"/>
                <w:vertAlign w:val="superscript"/>
                <w:lang w:val="en-US"/>
              </w:rPr>
              <w:t>nd</w:t>
            </w:r>
            <w:r w:rsidRPr="0072517F">
              <w:rPr>
                <w:rFonts w:cs="Courier New"/>
                <w:lang w:val="en-US"/>
              </w:rPr>
              <w:t xml:space="preserve"> Ed., </w:t>
            </w:r>
            <w:r w:rsidR="00A53402" w:rsidRPr="0072517F">
              <w:rPr>
                <w:rFonts w:cs="Courier New"/>
                <w:lang w:val="en-US"/>
              </w:rPr>
              <w:t>Wiley-</w:t>
            </w:r>
            <w:r w:rsidRPr="0072517F">
              <w:rPr>
                <w:rFonts w:cs="Courier New"/>
                <w:lang w:val="en-US"/>
              </w:rPr>
              <w:t>Blackwell</w:t>
            </w:r>
            <w:r w:rsidR="00A53402" w:rsidRPr="0072517F">
              <w:rPr>
                <w:rFonts w:cs="Courier New"/>
                <w:lang w:val="en-US"/>
              </w:rPr>
              <w:t xml:space="preserve">, </w:t>
            </w:r>
            <w:r w:rsidR="008C7B93" w:rsidRPr="0072517F">
              <w:rPr>
                <w:rFonts w:cs="Courier New"/>
                <w:lang w:val="en-US"/>
              </w:rPr>
              <w:t xml:space="preserve">Hoboken, </w:t>
            </w:r>
            <w:r w:rsidR="00A53402" w:rsidRPr="0072517F">
              <w:rPr>
                <w:rFonts w:cs="Courier New"/>
                <w:lang w:val="en-US"/>
              </w:rPr>
              <w:t>20</w:t>
            </w:r>
            <w:r w:rsidRPr="0072517F">
              <w:rPr>
                <w:rFonts w:cs="Courier New"/>
                <w:lang w:val="en-US"/>
              </w:rPr>
              <w:t>12</w:t>
            </w:r>
            <w:r w:rsidR="00A53402" w:rsidRPr="0072517F">
              <w:rPr>
                <w:rFonts w:cs="Courier New"/>
                <w:lang w:val="en-US"/>
              </w:rPr>
              <w:t>.</w:t>
            </w:r>
          </w:p>
          <w:p w:rsidR="00A53402" w:rsidRPr="0072517F" w:rsidRDefault="00A53402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FF0000"/>
                <w:lang w:val="en-US"/>
              </w:rPr>
            </w:pPr>
          </w:p>
          <w:p w:rsidR="0072517F" w:rsidRPr="0072517F" w:rsidRDefault="0072517F" w:rsidP="00725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2517F">
              <w:rPr>
                <w:rFonts w:cs="Courier New"/>
                <w:lang w:val="en-US"/>
              </w:rPr>
              <w:t xml:space="preserve">GOODWIN, J. W.; HUGHES, L. G.; </w:t>
            </w:r>
            <w:r w:rsidRPr="0072517F">
              <w:rPr>
                <w:rFonts w:cs="Courier New"/>
                <w:b/>
                <w:lang w:val="en-US"/>
              </w:rPr>
              <w:t>Rheology for Chemists: An Introduction</w:t>
            </w:r>
            <w:r w:rsidR="00AA3B4B">
              <w:rPr>
                <w:rFonts w:cs="Courier New"/>
                <w:lang w:val="en-US"/>
              </w:rPr>
              <w:t>,</w:t>
            </w:r>
            <w:r w:rsidRPr="0072517F">
              <w:rPr>
                <w:rFonts w:cs="Courier New"/>
                <w:lang w:val="en-US"/>
              </w:rPr>
              <w:t xml:space="preserve"> 2</w:t>
            </w:r>
            <w:r w:rsidRPr="0072517F">
              <w:rPr>
                <w:rFonts w:cs="Courier New"/>
                <w:vertAlign w:val="superscript"/>
                <w:lang w:val="en-US"/>
              </w:rPr>
              <w:t>nd</w:t>
            </w:r>
            <w:r w:rsidRPr="0072517F">
              <w:rPr>
                <w:rFonts w:cs="Courier New"/>
                <w:lang w:val="en-US"/>
              </w:rPr>
              <w:t xml:space="preserve"> Ed., RSC Publishing, </w:t>
            </w:r>
            <w:r w:rsidR="008C7B93" w:rsidRPr="0072517F">
              <w:rPr>
                <w:rFonts w:cs="Courier New"/>
                <w:lang w:val="en-US"/>
              </w:rPr>
              <w:t xml:space="preserve">Cambridge, </w:t>
            </w:r>
            <w:r w:rsidRPr="0072517F">
              <w:rPr>
                <w:rFonts w:cs="Courier New"/>
                <w:lang w:val="en-US"/>
              </w:rPr>
              <w:t>2008.</w:t>
            </w:r>
          </w:p>
          <w:p w:rsidR="00A53402" w:rsidRPr="0072517F" w:rsidRDefault="00A53402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53402" w:rsidRPr="0072517F" w:rsidRDefault="0072517F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2517F">
              <w:rPr>
                <w:rFonts w:cs="Courier New"/>
                <w:lang w:val="en-US"/>
              </w:rPr>
              <w:t>ELLIS, A. M.; FEHER, M.; WRIGHT</w:t>
            </w:r>
            <w:r w:rsidR="00A53402" w:rsidRPr="0072517F">
              <w:rPr>
                <w:rFonts w:cs="Courier New"/>
                <w:lang w:val="en-US"/>
              </w:rPr>
              <w:t>, T. G.</w:t>
            </w:r>
            <w:r w:rsidRPr="0072517F">
              <w:rPr>
                <w:rFonts w:cs="Courier New"/>
                <w:lang w:val="en-US"/>
              </w:rPr>
              <w:t>;</w:t>
            </w:r>
            <w:r w:rsidR="00A53402" w:rsidRPr="0072517F">
              <w:rPr>
                <w:rFonts w:cs="Courier New"/>
                <w:lang w:val="en-US"/>
              </w:rPr>
              <w:t xml:space="preserve"> </w:t>
            </w:r>
            <w:r w:rsidR="00A53402" w:rsidRPr="0072517F">
              <w:rPr>
                <w:rFonts w:cs="Courier New"/>
                <w:b/>
                <w:lang w:val="en-US"/>
              </w:rPr>
              <w:t>Electronic and Photoelectron Spectroscopy: Fundamentals and Case Studies</w:t>
            </w:r>
            <w:r w:rsidR="00AA3B4B">
              <w:rPr>
                <w:rFonts w:cs="Courier New"/>
                <w:b/>
                <w:lang w:val="en-US"/>
              </w:rPr>
              <w:t>,</w:t>
            </w:r>
            <w:r w:rsidR="00A53402" w:rsidRPr="0072517F">
              <w:rPr>
                <w:rFonts w:cs="Courier New"/>
                <w:lang w:val="en-US"/>
              </w:rPr>
              <w:t xml:space="preserve"> Cambridge University Press, </w:t>
            </w:r>
            <w:r w:rsidR="008C7B93" w:rsidRPr="0072517F">
              <w:rPr>
                <w:rFonts w:cs="Courier New"/>
                <w:lang w:val="en-US"/>
              </w:rPr>
              <w:t xml:space="preserve">Cambridge, </w:t>
            </w:r>
            <w:r w:rsidR="00A53402" w:rsidRPr="0072517F">
              <w:rPr>
                <w:rFonts w:cs="Courier New"/>
                <w:lang w:val="en-US"/>
              </w:rPr>
              <w:t>20</w:t>
            </w:r>
            <w:r w:rsidRPr="0072517F">
              <w:rPr>
                <w:rFonts w:cs="Courier New"/>
                <w:lang w:val="en-US"/>
              </w:rPr>
              <w:t>05</w:t>
            </w:r>
            <w:r w:rsidR="00A53402" w:rsidRPr="0072517F">
              <w:rPr>
                <w:rFonts w:cs="Courier New"/>
                <w:lang w:val="en-US"/>
              </w:rPr>
              <w:t>.</w:t>
            </w:r>
          </w:p>
          <w:p w:rsidR="00A53402" w:rsidRPr="00FB67C4" w:rsidRDefault="00A53402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FF0000"/>
                <w:lang w:val="en-US"/>
              </w:rPr>
            </w:pPr>
          </w:p>
          <w:p w:rsidR="008C7B93" w:rsidRPr="00FB67C4" w:rsidRDefault="008C7B93" w:rsidP="008C7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FB67C4">
              <w:rPr>
                <w:rFonts w:cs="Courier New"/>
                <w:lang w:val="en-US"/>
              </w:rPr>
              <w:t xml:space="preserve">BORSALI, R.; PECORA, R.; </w:t>
            </w:r>
            <w:r w:rsidRPr="00FB67C4">
              <w:rPr>
                <w:rFonts w:cs="Courier New"/>
                <w:b/>
                <w:iCs/>
                <w:lang w:val="en-US"/>
              </w:rPr>
              <w:t>Soft-Matter Characterization</w:t>
            </w:r>
            <w:r w:rsidR="00AA3B4B" w:rsidRPr="00FB67C4">
              <w:rPr>
                <w:rFonts w:cs="Courier New"/>
                <w:b/>
                <w:lang w:val="en-US"/>
              </w:rPr>
              <w:t>,</w:t>
            </w:r>
            <w:r w:rsidRPr="00FB67C4">
              <w:rPr>
                <w:rFonts w:cs="Courier New"/>
                <w:lang w:val="en-US"/>
              </w:rPr>
              <w:t xml:space="preserve"> Vol. 1 &amp; 2, Springer, New York, 2008.</w:t>
            </w:r>
          </w:p>
          <w:p w:rsidR="00A53402" w:rsidRPr="00FB67C4" w:rsidRDefault="00A53402" w:rsidP="008C7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Courier New"/>
                <w:color w:val="FF0000"/>
                <w:lang w:val="en-US"/>
              </w:rPr>
            </w:pPr>
          </w:p>
          <w:p w:rsidR="000B527D" w:rsidRPr="00257368" w:rsidRDefault="00257368" w:rsidP="00A53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8F6962">
              <w:rPr>
                <w:rFonts w:cs="Courier New"/>
              </w:rPr>
              <w:t>Artigos científicos recentes sobre o tema publicados em periódicos da área.</w:t>
            </w:r>
          </w:p>
        </w:tc>
      </w:tr>
      <w:tr w:rsidR="000B527D" w:rsidTr="00E01E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hRule="exact" w:val="1000"/>
        </w:trPr>
        <w:tc>
          <w:tcPr>
            <w:tcW w:w="4888" w:type="dxa"/>
            <w:gridSpan w:val="2"/>
            <w:tcBorders>
              <w:top w:val="nil"/>
              <w:right w:val="single" w:sz="4" w:space="0" w:color="auto"/>
            </w:tcBorders>
          </w:tcPr>
          <w:p w:rsidR="000B527D" w:rsidRDefault="000B527D" w:rsidP="000B527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Data: ____/____/____</w:t>
            </w: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______________________</w:t>
            </w:r>
          </w:p>
          <w:p w:rsidR="000B527D" w:rsidRDefault="000B527D" w:rsidP="000B527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</w:tcBorders>
          </w:tcPr>
          <w:p w:rsidR="000B527D" w:rsidRDefault="000B527D" w:rsidP="000B527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Data: ____/____/____</w:t>
            </w:r>
          </w:p>
          <w:p w:rsidR="000B527D" w:rsidRDefault="000B527D" w:rsidP="000B527D">
            <w:pPr>
              <w:rPr>
                <w:sz w:val="18"/>
              </w:rPr>
            </w:pP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___________________________</w:t>
            </w:r>
          </w:p>
          <w:p w:rsidR="000B527D" w:rsidRDefault="000B527D" w:rsidP="000B527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Default="009965BF">
      <w:pPr>
        <w:rPr>
          <w:sz w:val="16"/>
        </w:rPr>
      </w:pPr>
    </w:p>
    <w:sectPr w:rsidR="009965BF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B527D"/>
    <w:rsid w:val="000E2311"/>
    <w:rsid w:val="00170E94"/>
    <w:rsid w:val="00257368"/>
    <w:rsid w:val="005768EC"/>
    <w:rsid w:val="005A446D"/>
    <w:rsid w:val="005B782F"/>
    <w:rsid w:val="006333D6"/>
    <w:rsid w:val="00707BC6"/>
    <w:rsid w:val="0072517F"/>
    <w:rsid w:val="0084204D"/>
    <w:rsid w:val="008640A1"/>
    <w:rsid w:val="0088641B"/>
    <w:rsid w:val="008C4385"/>
    <w:rsid w:val="008C7B93"/>
    <w:rsid w:val="008F59D0"/>
    <w:rsid w:val="0093121A"/>
    <w:rsid w:val="009965BF"/>
    <w:rsid w:val="00996946"/>
    <w:rsid w:val="009972E1"/>
    <w:rsid w:val="00A53402"/>
    <w:rsid w:val="00AA3B4B"/>
    <w:rsid w:val="00B16E56"/>
    <w:rsid w:val="00B838C7"/>
    <w:rsid w:val="00BA5838"/>
    <w:rsid w:val="00BF6DB1"/>
    <w:rsid w:val="00C23781"/>
    <w:rsid w:val="00D41A8F"/>
    <w:rsid w:val="00D91AA3"/>
    <w:rsid w:val="00E01E85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A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8F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A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8F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2015-10-02T21:24:00Z</cp:lastPrinted>
  <dcterms:created xsi:type="dcterms:W3CDTF">2017-01-24T11:21:00Z</dcterms:created>
  <dcterms:modified xsi:type="dcterms:W3CDTF">2017-01-24T11:21:00Z</dcterms:modified>
</cp:coreProperties>
</file>