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165643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3950" cy="838200"/>
                  <wp:effectExtent l="0" t="0" r="0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03"/>
        <w:gridCol w:w="1710"/>
      </w:tblGrid>
      <w:tr w:rsidR="009965BF" w:rsidRPr="00D316A2" w:rsidTr="009243B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0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71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9243BD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A64587" w:rsidRDefault="00A64587" w:rsidP="002135FE">
            <w:pPr>
              <w:jc w:val="center"/>
              <w:rPr>
                <w:b/>
                <w:sz w:val="22"/>
              </w:rPr>
            </w:pPr>
            <w:r w:rsidRPr="00A64587">
              <w:rPr>
                <w:b/>
                <w:sz w:val="22"/>
              </w:rPr>
              <w:t>QMC977</w:t>
            </w:r>
          </w:p>
        </w:tc>
        <w:tc>
          <w:tcPr>
            <w:tcW w:w="6703" w:type="dxa"/>
            <w:vAlign w:val="center"/>
          </w:tcPr>
          <w:p w:rsidR="009965BF" w:rsidRPr="00D316A2" w:rsidRDefault="002135FE" w:rsidP="002135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Preparo de Amostras</w:t>
            </w:r>
            <w:r w:rsidR="00D91AA3" w:rsidRPr="00D316A2"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</w:rPr>
              <w:t>45</w:t>
            </w:r>
            <w:r w:rsidR="005A064D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3</w:t>
            </w:r>
            <w:r w:rsidR="00D91AA3" w:rsidRPr="00D316A2">
              <w:rPr>
                <w:b/>
                <w:sz w:val="22"/>
              </w:rPr>
              <w:t>)</w:t>
            </w:r>
          </w:p>
        </w:tc>
        <w:tc>
          <w:tcPr>
            <w:tcW w:w="1710" w:type="dxa"/>
            <w:vAlign w:val="center"/>
          </w:tcPr>
          <w:p w:rsidR="009965BF" w:rsidRPr="00D316A2" w:rsidRDefault="002135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091613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D30E84" w:rsidRPr="00D316A2" w:rsidRDefault="00CB217C" w:rsidP="00091613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Apresentar os métodos clássicos e modernos </w:t>
            </w:r>
            <w:r w:rsidR="00091613">
              <w:rPr>
                <w:rFonts w:cs="Courier New"/>
              </w:rPr>
              <w:t>de</w:t>
            </w:r>
            <w:r>
              <w:rPr>
                <w:rFonts w:cs="Courier New"/>
              </w:rPr>
              <w:t xml:space="preserve"> preparo de amostras </w:t>
            </w:r>
            <w:r w:rsidR="00091613">
              <w:rPr>
                <w:rFonts w:cs="Courier New"/>
              </w:rPr>
              <w:t>para</w:t>
            </w:r>
            <w:r>
              <w:rPr>
                <w:rFonts w:cs="Courier New"/>
              </w:rPr>
              <w:t xml:space="preserve"> matrizes diversas, </w:t>
            </w:r>
            <w:r w:rsidR="00091613">
              <w:rPr>
                <w:rFonts w:cs="Courier New"/>
              </w:rPr>
              <w:t>visando a subsequente determinação elementar, de compostos orgânicos e análise de especiação.</w:t>
            </w: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091613">
        <w:tblPrEx>
          <w:tblCellMar>
            <w:top w:w="0" w:type="dxa"/>
            <w:bottom w:w="0" w:type="dxa"/>
          </w:tblCellMar>
        </w:tblPrEx>
        <w:trPr>
          <w:trHeight w:hRule="exact" w:val="8486"/>
          <w:jc w:val="center"/>
        </w:trPr>
        <w:tc>
          <w:tcPr>
            <w:tcW w:w="9775" w:type="dxa"/>
          </w:tcPr>
          <w:p w:rsidR="00B838C7" w:rsidRPr="00DF540D" w:rsidRDefault="00B838C7" w:rsidP="000C6335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CB217C" w:rsidRDefault="00CB217C" w:rsidP="000C6335">
            <w:pPr>
              <w:jc w:val="both"/>
              <w:rPr>
                <w:rFonts w:cs="Courier New"/>
              </w:rPr>
            </w:pPr>
            <w:r w:rsidRPr="00DF540D">
              <w:rPr>
                <w:rFonts w:cs="Courier New"/>
              </w:rPr>
              <w:t xml:space="preserve">UNIDADE </w:t>
            </w:r>
            <w:r>
              <w:rPr>
                <w:rFonts w:cs="Courier New"/>
              </w:rPr>
              <w:t>1</w:t>
            </w:r>
            <w:r w:rsidRPr="00DF540D">
              <w:rPr>
                <w:rFonts w:cs="Courier New"/>
              </w:rPr>
              <w:t xml:space="preserve"> –</w:t>
            </w:r>
            <w:r>
              <w:rPr>
                <w:rFonts w:cs="Courier New"/>
              </w:rPr>
              <w:t xml:space="preserve"> CONCEITOS GERAIS</w:t>
            </w:r>
          </w:p>
          <w:p w:rsidR="00CB217C" w:rsidRDefault="00CB217C" w:rsidP="000C6335">
            <w:pPr>
              <w:jc w:val="both"/>
              <w:rPr>
                <w:rFonts w:cs="Courier New"/>
              </w:rPr>
            </w:pPr>
          </w:p>
          <w:p w:rsidR="00CB217C" w:rsidRDefault="00CB217C" w:rsidP="000C6335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1.1 - </w:t>
            </w:r>
            <w:r w:rsidRPr="00A961D1">
              <w:rPr>
                <w:rFonts w:cs="Courier New"/>
              </w:rPr>
              <w:t>Conceitos da amostragem e preparo de amostras</w:t>
            </w:r>
          </w:p>
          <w:p w:rsidR="00CB217C" w:rsidRDefault="00CB217C" w:rsidP="000C6335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1.2 - </w:t>
            </w:r>
            <w:r w:rsidRPr="00A961D1">
              <w:rPr>
                <w:rFonts w:cs="Courier New"/>
              </w:rPr>
              <w:t>Etapas de uma análise química</w:t>
            </w:r>
          </w:p>
          <w:p w:rsidR="00CB217C" w:rsidRDefault="00CB217C" w:rsidP="000C6335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1.3 - </w:t>
            </w:r>
            <w:r w:rsidRPr="00A961D1">
              <w:rPr>
                <w:rFonts w:cs="Courier New"/>
              </w:rPr>
              <w:t>Procedimentos de amostragem: sólidos, líquidos e gases</w:t>
            </w:r>
          </w:p>
          <w:p w:rsidR="00CB217C" w:rsidRDefault="00CB217C" w:rsidP="000C6335">
            <w:pPr>
              <w:jc w:val="both"/>
              <w:rPr>
                <w:rFonts w:cs="Courier New"/>
              </w:rPr>
            </w:pPr>
          </w:p>
          <w:p w:rsidR="009243BD" w:rsidRPr="00553D16" w:rsidRDefault="00075261" w:rsidP="000C6335">
            <w:pPr>
              <w:jc w:val="both"/>
              <w:rPr>
                <w:rFonts w:cs="Courier New"/>
                <w:color w:val="000000"/>
              </w:rPr>
            </w:pPr>
            <w:r w:rsidRPr="00DF540D">
              <w:rPr>
                <w:rFonts w:cs="Courier New"/>
              </w:rPr>
              <w:t xml:space="preserve">UNIDADE </w:t>
            </w:r>
            <w:r w:rsidR="00CB217C">
              <w:rPr>
                <w:rFonts w:cs="Courier New"/>
              </w:rPr>
              <w:t>2</w:t>
            </w:r>
            <w:r w:rsidR="00F820D8" w:rsidRPr="00DF540D">
              <w:rPr>
                <w:rFonts w:cs="Courier New"/>
              </w:rPr>
              <w:t xml:space="preserve"> </w:t>
            </w:r>
            <w:r w:rsidRPr="00DF540D">
              <w:rPr>
                <w:rFonts w:cs="Courier New"/>
              </w:rPr>
              <w:t xml:space="preserve">– </w:t>
            </w:r>
            <w:r w:rsidRPr="00553D16">
              <w:rPr>
                <w:rFonts w:cs="Courier New"/>
                <w:color w:val="000000"/>
              </w:rPr>
              <w:t xml:space="preserve">PREPARO DE AMOSTRAS PARA </w:t>
            </w:r>
            <w:r w:rsidR="00F820D8">
              <w:rPr>
                <w:rFonts w:cs="Courier New"/>
                <w:color w:val="000000"/>
              </w:rPr>
              <w:t>DETERMINAÇÃO ELEMENTAR</w:t>
            </w:r>
          </w:p>
          <w:p w:rsidR="00075261" w:rsidRDefault="00075261" w:rsidP="000C6335">
            <w:pPr>
              <w:jc w:val="both"/>
              <w:rPr>
                <w:rFonts w:cs="Courier New"/>
                <w:color w:val="000000"/>
              </w:rPr>
            </w:pPr>
          </w:p>
          <w:p w:rsidR="00CB217C" w:rsidRDefault="00CB217C" w:rsidP="000C6335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2.1 - </w:t>
            </w:r>
            <w:r w:rsidRPr="00A961D1">
              <w:rPr>
                <w:rFonts w:cs="Courier New"/>
              </w:rPr>
              <w:t>Fundamentos sobre preparo de amostras para análise elementar</w:t>
            </w:r>
          </w:p>
          <w:p w:rsidR="00CB217C" w:rsidRDefault="00CB217C" w:rsidP="000C6335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2.2 - </w:t>
            </w:r>
            <w:r w:rsidRPr="00A961D1">
              <w:rPr>
                <w:rFonts w:cs="Courier New"/>
              </w:rPr>
              <w:t>Decomposição por fusão</w:t>
            </w:r>
          </w:p>
          <w:p w:rsidR="00CB217C" w:rsidRDefault="00CB217C" w:rsidP="000C6335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2.3 - </w:t>
            </w:r>
            <w:r w:rsidRPr="00A961D1">
              <w:rPr>
                <w:rFonts w:cs="Courier New"/>
              </w:rPr>
              <w:t>Decomposição por via úmida: sistemas abertos e fechados com aquecimento convencional ou micro-ondas</w:t>
            </w:r>
          </w:p>
          <w:p w:rsidR="00CB217C" w:rsidRDefault="00CB217C" w:rsidP="000C6335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2.4 - </w:t>
            </w:r>
            <w:r w:rsidRPr="00A961D1">
              <w:rPr>
                <w:rFonts w:cs="Courier New"/>
              </w:rPr>
              <w:t>Decomposição por combustão: sistemas abertos, sistemas fechados e sistemas dinâmicos</w:t>
            </w:r>
          </w:p>
          <w:p w:rsidR="009243BD" w:rsidRDefault="00CB217C" w:rsidP="000C6335">
            <w:pPr>
              <w:jc w:val="both"/>
              <w:rPr>
                <w:rFonts w:cs="Courier New"/>
                <w:color w:val="000000"/>
              </w:rPr>
            </w:pPr>
            <w:r>
              <w:rPr>
                <w:rFonts w:cs="Courier New"/>
              </w:rPr>
              <w:t xml:space="preserve">2.5 - </w:t>
            </w:r>
            <w:r w:rsidRPr="00A961D1">
              <w:rPr>
                <w:rFonts w:cs="Courier New"/>
              </w:rPr>
              <w:t>Métodos alternativos de decomposição. Vantagens e limitações</w:t>
            </w:r>
            <w:r>
              <w:rPr>
                <w:rFonts w:cs="Courier New"/>
              </w:rPr>
              <w:t xml:space="preserve"> dos métodos de decomposição</w:t>
            </w:r>
          </w:p>
          <w:p w:rsidR="00A961D1" w:rsidRPr="00553D16" w:rsidRDefault="00A961D1" w:rsidP="000C6335">
            <w:pPr>
              <w:jc w:val="both"/>
              <w:rPr>
                <w:rFonts w:cs="Courier New"/>
                <w:color w:val="000000"/>
              </w:rPr>
            </w:pPr>
          </w:p>
          <w:p w:rsidR="009243BD" w:rsidRPr="00553D16" w:rsidRDefault="00075261" w:rsidP="000C6335">
            <w:pPr>
              <w:jc w:val="both"/>
              <w:rPr>
                <w:rFonts w:cs="Courier New"/>
                <w:color w:val="000000"/>
              </w:rPr>
            </w:pPr>
            <w:r w:rsidRPr="00DF540D">
              <w:rPr>
                <w:rFonts w:cs="Courier New"/>
              </w:rPr>
              <w:t xml:space="preserve">UNIDADE </w:t>
            </w:r>
            <w:r w:rsidR="00CB217C">
              <w:rPr>
                <w:rFonts w:cs="Courier New"/>
              </w:rPr>
              <w:t>3</w:t>
            </w:r>
            <w:r w:rsidR="00A961D1" w:rsidRPr="00DF540D">
              <w:rPr>
                <w:rFonts w:cs="Courier New"/>
              </w:rPr>
              <w:t xml:space="preserve"> </w:t>
            </w:r>
            <w:r w:rsidRPr="00DF540D">
              <w:rPr>
                <w:rFonts w:cs="Courier New"/>
              </w:rPr>
              <w:t xml:space="preserve">– </w:t>
            </w:r>
            <w:r w:rsidR="00F820D8" w:rsidRPr="00553D16">
              <w:rPr>
                <w:rFonts w:cs="Courier New"/>
                <w:color w:val="000000"/>
              </w:rPr>
              <w:t xml:space="preserve">PREPARO DE AMOSTRAS PARA </w:t>
            </w:r>
            <w:r w:rsidR="00F820D8">
              <w:rPr>
                <w:rFonts w:cs="Courier New"/>
                <w:color w:val="000000"/>
              </w:rPr>
              <w:t>DETERMINAÇÃO DE COMPOSTOS ORGÂNICOS</w:t>
            </w:r>
          </w:p>
          <w:p w:rsidR="000E5C0D" w:rsidRPr="00CB217C" w:rsidRDefault="000E5C0D" w:rsidP="000C6335">
            <w:pPr>
              <w:jc w:val="both"/>
              <w:rPr>
                <w:rFonts w:cs="Courier New"/>
              </w:rPr>
            </w:pPr>
          </w:p>
          <w:p w:rsidR="00CB217C" w:rsidRPr="00CB217C" w:rsidRDefault="00CB217C" w:rsidP="000C6335">
            <w:pPr>
              <w:jc w:val="both"/>
              <w:rPr>
                <w:rFonts w:cs="Courier New"/>
              </w:rPr>
            </w:pPr>
            <w:r w:rsidRPr="00CB217C">
              <w:rPr>
                <w:rFonts w:cs="Courier New"/>
              </w:rPr>
              <w:t>3.1 - Fundamentos sobre o preparo de amostras para determinação de compostos orgânicos</w:t>
            </w:r>
          </w:p>
          <w:p w:rsidR="00CB217C" w:rsidRPr="00CB217C" w:rsidRDefault="00CB217C" w:rsidP="000C6335">
            <w:pPr>
              <w:jc w:val="both"/>
              <w:rPr>
                <w:rFonts w:cs="Courier New"/>
              </w:rPr>
            </w:pPr>
            <w:r w:rsidRPr="00CB217C">
              <w:rPr>
                <w:rFonts w:cs="Courier New"/>
              </w:rPr>
              <w:t>3.2 - Métodos clássicos</w:t>
            </w:r>
            <w:r w:rsidR="00507EBC">
              <w:rPr>
                <w:rFonts w:cs="Courier New"/>
              </w:rPr>
              <w:t xml:space="preserve"> de preparo de amostras</w:t>
            </w:r>
            <w:r w:rsidRPr="00CB217C">
              <w:rPr>
                <w:rFonts w:cs="Courier New"/>
              </w:rPr>
              <w:t xml:space="preserve">: extração líquido-líquido, Soxhlet, ultrassom, micro-ondas, agitação mecânica, </w:t>
            </w:r>
            <w:r w:rsidR="001A2EE6">
              <w:rPr>
                <w:rFonts w:cs="Courier New"/>
              </w:rPr>
              <w:t>entre outros</w:t>
            </w:r>
          </w:p>
          <w:p w:rsidR="00CB217C" w:rsidRPr="00CB217C" w:rsidRDefault="00CB217C" w:rsidP="000C6335">
            <w:pPr>
              <w:jc w:val="both"/>
              <w:rPr>
                <w:rFonts w:cs="Courier New"/>
              </w:rPr>
            </w:pPr>
            <w:r w:rsidRPr="00CB217C">
              <w:rPr>
                <w:rFonts w:cs="Courier New"/>
              </w:rPr>
              <w:t xml:space="preserve">3.3 - Métodos modernos </w:t>
            </w:r>
            <w:r w:rsidR="00507EBC">
              <w:rPr>
                <w:rFonts w:cs="Courier New"/>
              </w:rPr>
              <w:t>de preparo de amostras</w:t>
            </w:r>
            <w:r w:rsidRPr="00CB217C">
              <w:rPr>
                <w:rFonts w:cs="Courier New"/>
              </w:rPr>
              <w:t xml:space="preserve">: extração em fase sólida, microextração em fase sólida, microextração líquido-líquido dispersiva, microextração em fase líquida, extração com fluido supercrítico, extração acelerada por solvente, extração sortiva em barra de agitação, QuEChERS, </w:t>
            </w:r>
            <w:r w:rsidR="001A2EE6">
              <w:rPr>
                <w:rFonts w:cs="Courier New"/>
              </w:rPr>
              <w:t>entre outros</w:t>
            </w:r>
          </w:p>
          <w:p w:rsidR="00CB217C" w:rsidRPr="00CB217C" w:rsidRDefault="00CB217C" w:rsidP="000C6335">
            <w:pPr>
              <w:jc w:val="both"/>
              <w:rPr>
                <w:rFonts w:cs="Courier New"/>
              </w:rPr>
            </w:pPr>
            <w:r w:rsidRPr="00CB217C">
              <w:rPr>
                <w:rFonts w:cs="Courier New"/>
              </w:rPr>
              <w:t>3.4 - Aplicações de métodos de extração em análises químicas</w:t>
            </w:r>
          </w:p>
          <w:p w:rsidR="00CB217C" w:rsidRPr="00CB217C" w:rsidRDefault="00CB217C" w:rsidP="000C6335">
            <w:pPr>
              <w:jc w:val="both"/>
              <w:rPr>
                <w:rFonts w:cs="Courier New"/>
              </w:rPr>
            </w:pPr>
          </w:p>
          <w:p w:rsidR="00CB217C" w:rsidRPr="00CB217C" w:rsidRDefault="00CB217C" w:rsidP="000C6335">
            <w:pPr>
              <w:jc w:val="both"/>
              <w:rPr>
                <w:rFonts w:cs="Courier New"/>
              </w:rPr>
            </w:pPr>
            <w:r w:rsidRPr="00CB217C">
              <w:rPr>
                <w:rFonts w:cs="Courier New"/>
              </w:rPr>
              <w:t>UNIDADE 4 – PREPARO DE AMOSTRAS PARA ANÁLISE DE ESPECIAÇÃO</w:t>
            </w:r>
          </w:p>
          <w:p w:rsidR="00CB217C" w:rsidRPr="000E5C0D" w:rsidRDefault="00CB217C" w:rsidP="00CB217C">
            <w:pPr>
              <w:rPr>
                <w:rFonts w:cs="Courier New"/>
                <w:color w:val="FF0000"/>
              </w:rPr>
            </w:pPr>
          </w:p>
        </w:tc>
      </w:tr>
    </w:tbl>
    <w:p w:rsidR="00CB217C" w:rsidRDefault="00CB217C">
      <w:pPr>
        <w:rPr>
          <w:rFonts w:ascii="Arial" w:hAnsi="Arial"/>
          <w:sz w:val="16"/>
        </w:rPr>
      </w:pPr>
    </w:p>
    <w:p w:rsidR="009965BF" w:rsidRPr="003C404B" w:rsidRDefault="001B4F12">
      <w:pPr>
        <w:rPr>
          <w:rFonts w:ascii="Arial" w:hAnsi="Arial"/>
          <w:sz w:val="16"/>
        </w:rPr>
      </w:pPr>
      <w:r w:rsidRPr="003C404B">
        <w:rPr>
          <w:rFonts w:ascii="Arial" w:hAnsi="Arial"/>
          <w:sz w:val="16"/>
        </w:rPr>
        <w:lastRenderedPageBreak/>
        <w:t xml:space="preserve"> </w:t>
      </w:r>
      <w:r w:rsidR="00CB217C">
        <w:rPr>
          <w:rFonts w:ascii="Arial" w:hAnsi="Arial"/>
          <w:sz w:val="16"/>
        </w:rPr>
        <w:t xml:space="preserve"> </w:t>
      </w:r>
      <w:r w:rsidRPr="003C404B">
        <w:rPr>
          <w:rFonts w:ascii="Arial" w:hAnsi="Arial"/>
          <w:sz w:val="16"/>
        </w:rPr>
        <w:t xml:space="preserve"> </w:t>
      </w:r>
      <w:r w:rsidR="00D91AA3"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C404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B761C1" w:rsidTr="008B0E3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93"/>
          <w:jc w:val="center"/>
        </w:trPr>
        <w:tc>
          <w:tcPr>
            <w:tcW w:w="9775" w:type="dxa"/>
            <w:gridSpan w:val="3"/>
          </w:tcPr>
          <w:p w:rsidR="00AB03D8" w:rsidRPr="000F0E0B" w:rsidRDefault="00AB03D8" w:rsidP="00223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000000"/>
              </w:rPr>
            </w:pPr>
          </w:p>
          <w:p w:rsidR="00A961D1" w:rsidRPr="000F0E0B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  <w:r w:rsidRPr="000F0E0B">
              <w:rPr>
                <w:rFonts w:cs="Courier New"/>
              </w:rPr>
              <w:t>KRUG,</w:t>
            </w:r>
            <w:r w:rsidR="00B622DC" w:rsidRPr="000F0E0B">
              <w:rPr>
                <w:rFonts w:cs="Courier New"/>
              </w:rPr>
              <w:t xml:space="preserve"> F. J.;</w:t>
            </w:r>
            <w:r w:rsidRPr="000F0E0B">
              <w:rPr>
                <w:rFonts w:cs="Courier New"/>
              </w:rPr>
              <w:t xml:space="preserve"> </w:t>
            </w:r>
            <w:r w:rsidR="00BE5C7C" w:rsidRPr="000F0E0B">
              <w:rPr>
                <w:rFonts w:cs="Courier New"/>
                <w:b/>
              </w:rPr>
              <w:t>Métodos de Preparo de Amostras - Fundamentos Sobre Preparo de Amostras Orgânicas e Inorgânicas para Análise Elementar</w:t>
            </w:r>
            <w:r w:rsidRPr="000F0E0B">
              <w:rPr>
                <w:rFonts w:cs="Courier New"/>
              </w:rPr>
              <w:t>, 1ª Ed</w:t>
            </w:r>
            <w:r w:rsidR="00B622DC" w:rsidRPr="000F0E0B">
              <w:rPr>
                <w:rFonts w:cs="Courier New"/>
              </w:rPr>
              <w:t>.</w:t>
            </w:r>
            <w:r w:rsidRPr="000F0E0B">
              <w:rPr>
                <w:rFonts w:cs="Courier New"/>
              </w:rPr>
              <w:t>, Seção Técnica de Biblioteca - CENA/USP,</w:t>
            </w:r>
            <w:r w:rsidR="00B622DC" w:rsidRPr="000F0E0B">
              <w:rPr>
                <w:rFonts w:cs="Courier New"/>
              </w:rPr>
              <w:t xml:space="preserve"> </w:t>
            </w:r>
            <w:r w:rsidR="00BE5C7C" w:rsidRPr="000F0E0B">
              <w:rPr>
                <w:rFonts w:cs="Courier New"/>
              </w:rPr>
              <w:t>Piracibaca</w:t>
            </w:r>
            <w:r w:rsidR="005E5FCB" w:rsidRPr="000F0E0B">
              <w:rPr>
                <w:rFonts w:cs="Courier New"/>
              </w:rPr>
              <w:t xml:space="preserve">, </w:t>
            </w:r>
            <w:r w:rsidRPr="000F0E0B">
              <w:rPr>
                <w:rFonts w:cs="Courier New"/>
              </w:rPr>
              <w:t>20</w:t>
            </w:r>
            <w:r w:rsidR="00B622DC" w:rsidRPr="000F0E0B">
              <w:rPr>
                <w:rFonts w:cs="Courier New"/>
              </w:rPr>
              <w:t>10</w:t>
            </w:r>
            <w:r w:rsidRPr="000F0E0B">
              <w:rPr>
                <w:rFonts w:cs="Courier New"/>
              </w:rPr>
              <w:t>.</w:t>
            </w:r>
          </w:p>
          <w:p w:rsidR="00B622DC" w:rsidRPr="000F0E0B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B622DC" w:rsidRPr="005E5FCB" w:rsidRDefault="00BE5C7C" w:rsidP="00B622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b/>
                <w:lang w:val="en-US"/>
              </w:rPr>
            </w:pPr>
            <w:r w:rsidRPr="005E5FCB">
              <w:rPr>
                <w:rFonts w:cs="Courier New"/>
                <w:lang w:val="en-US"/>
              </w:rPr>
              <w:t xml:space="preserve">FLORES, E. M. M.; </w:t>
            </w:r>
            <w:r w:rsidRPr="005E5FCB">
              <w:rPr>
                <w:rFonts w:cs="Courier New"/>
                <w:b/>
                <w:lang w:val="en-US"/>
              </w:rPr>
              <w:t>Microwave-Assisted Sample Preparation for Trace Element Determination</w:t>
            </w:r>
            <w:r w:rsidRPr="005E5FCB">
              <w:rPr>
                <w:rFonts w:cs="Courier New"/>
                <w:lang w:val="en-US"/>
              </w:rPr>
              <w:t>, 1</w:t>
            </w:r>
            <w:r w:rsidRPr="005E5FCB">
              <w:rPr>
                <w:rFonts w:cs="Courier New"/>
                <w:vertAlign w:val="superscript"/>
                <w:lang w:val="en-US"/>
              </w:rPr>
              <w:t>st</w:t>
            </w:r>
            <w:r w:rsidRPr="005E5FCB">
              <w:rPr>
                <w:rFonts w:cs="Courier New"/>
                <w:lang w:val="en-US"/>
              </w:rPr>
              <w:t xml:space="preserve"> Ed., Elsevier, Amsterdam, 2014.</w:t>
            </w:r>
          </w:p>
          <w:p w:rsidR="00B622DC" w:rsidRPr="005E5FCB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5E5FCB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5E5FCB">
              <w:rPr>
                <w:rFonts w:cs="Courier New"/>
                <w:lang w:val="en-US"/>
              </w:rPr>
              <w:t>ANDERSON,</w:t>
            </w:r>
            <w:r w:rsidR="00BE5C7C" w:rsidRPr="005E5FCB">
              <w:rPr>
                <w:rFonts w:cs="Courier New"/>
                <w:lang w:val="en-US"/>
              </w:rPr>
              <w:t xml:space="preserve"> R.;</w:t>
            </w:r>
            <w:r w:rsidRPr="005E5FCB">
              <w:rPr>
                <w:rFonts w:cs="Courier New"/>
                <w:lang w:val="en-US"/>
              </w:rPr>
              <w:t xml:space="preserve"> </w:t>
            </w:r>
            <w:r w:rsidRPr="005E5FCB">
              <w:rPr>
                <w:rFonts w:cs="Courier New"/>
                <w:b/>
                <w:lang w:val="en-US"/>
              </w:rPr>
              <w:t>Sample Pretreatment and Separation. Analytical Chemistry by Open Learning</w:t>
            </w:r>
            <w:r w:rsidRPr="005E5FCB">
              <w:rPr>
                <w:rFonts w:cs="Courier New"/>
                <w:lang w:val="en-US"/>
              </w:rPr>
              <w:t>, John Wiley &amp; Sons,</w:t>
            </w:r>
            <w:r w:rsidR="005E5FCB" w:rsidRPr="005E5FCB">
              <w:rPr>
                <w:rFonts w:cs="Courier New"/>
                <w:lang w:val="en-US"/>
              </w:rPr>
              <w:t xml:space="preserve"> Chichester,</w:t>
            </w:r>
            <w:r w:rsidRPr="005E5FCB">
              <w:rPr>
                <w:rFonts w:cs="Courier New"/>
                <w:lang w:val="en-US"/>
              </w:rPr>
              <w:t xml:space="preserve"> 1991.</w:t>
            </w:r>
          </w:p>
          <w:p w:rsidR="00B622DC" w:rsidRPr="005E5FCB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5E5FCB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5E5FCB">
              <w:rPr>
                <w:rFonts w:cs="Courier New"/>
                <w:lang w:val="en-US"/>
              </w:rPr>
              <w:t>ARRUDA</w:t>
            </w:r>
            <w:r w:rsidR="00BE5C7C" w:rsidRPr="005E5FCB">
              <w:rPr>
                <w:rFonts w:cs="Courier New"/>
                <w:lang w:val="en-US"/>
              </w:rPr>
              <w:t>, M. A. Z.;</w:t>
            </w:r>
            <w:r w:rsidRPr="005E5FCB">
              <w:rPr>
                <w:rFonts w:cs="Courier New"/>
                <w:lang w:val="en-US"/>
              </w:rPr>
              <w:t xml:space="preserve"> </w:t>
            </w:r>
            <w:r w:rsidRPr="005E5FCB">
              <w:rPr>
                <w:rFonts w:cs="Courier New"/>
                <w:b/>
                <w:lang w:val="en-US"/>
              </w:rPr>
              <w:t>Trends in Sample Preparation</w:t>
            </w:r>
            <w:r w:rsidRPr="005E5FCB">
              <w:rPr>
                <w:rFonts w:cs="Courier New"/>
                <w:lang w:val="en-US"/>
              </w:rPr>
              <w:t>, Nova Science Publishers,</w:t>
            </w:r>
            <w:r w:rsidR="005E5FCB" w:rsidRPr="005E5FCB">
              <w:rPr>
                <w:rFonts w:cs="Courier New"/>
                <w:lang w:val="en-US"/>
              </w:rPr>
              <w:t xml:space="preserve"> Hauppauge,</w:t>
            </w:r>
            <w:r w:rsidRPr="005E5FCB">
              <w:rPr>
                <w:rFonts w:cs="Courier New"/>
                <w:lang w:val="en-US"/>
              </w:rPr>
              <w:t xml:space="preserve"> 2006.</w:t>
            </w:r>
          </w:p>
          <w:p w:rsidR="00B622DC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FF0000"/>
                <w:lang w:val="en-US"/>
              </w:rPr>
            </w:pPr>
          </w:p>
          <w:p w:rsidR="00A961D1" w:rsidRPr="005E5FCB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5E5FCB">
              <w:rPr>
                <w:rFonts w:cs="Courier New"/>
                <w:lang w:val="en-US"/>
              </w:rPr>
              <w:t>(Skip) KINGSTON,</w:t>
            </w:r>
            <w:r w:rsidR="005E5FCB" w:rsidRPr="005E5FCB">
              <w:rPr>
                <w:rFonts w:cs="Courier New"/>
                <w:lang w:val="en-US"/>
              </w:rPr>
              <w:t xml:space="preserve"> H. M.;</w:t>
            </w:r>
            <w:r w:rsidRPr="005E5FCB">
              <w:rPr>
                <w:rFonts w:cs="Courier New"/>
                <w:lang w:val="en-US"/>
              </w:rPr>
              <w:t xml:space="preserve"> HASWELL,</w:t>
            </w:r>
            <w:r w:rsidR="005E5FCB" w:rsidRPr="005E5FCB">
              <w:rPr>
                <w:rFonts w:cs="Courier New"/>
                <w:lang w:val="en-US"/>
              </w:rPr>
              <w:t xml:space="preserve"> S. J.;</w:t>
            </w:r>
            <w:r w:rsidRPr="005E5FCB">
              <w:rPr>
                <w:rFonts w:cs="Courier New"/>
                <w:lang w:val="en-US"/>
              </w:rPr>
              <w:t xml:space="preserve"> </w:t>
            </w:r>
            <w:r w:rsidRPr="005E5FCB">
              <w:rPr>
                <w:rFonts w:cs="Courier New"/>
                <w:b/>
                <w:lang w:val="en-US"/>
              </w:rPr>
              <w:t>Microwave-Enhanced Chemistry. Fundamentals, Sample Preparation, and Applications</w:t>
            </w:r>
            <w:r w:rsidRPr="005E5FCB">
              <w:rPr>
                <w:rFonts w:cs="Courier New"/>
                <w:lang w:val="en-US"/>
              </w:rPr>
              <w:t>, American Chemical Society,</w:t>
            </w:r>
            <w:r w:rsidR="005E5FCB" w:rsidRPr="005E5FCB">
              <w:rPr>
                <w:rFonts w:cs="Courier New"/>
                <w:lang w:val="en-US"/>
              </w:rPr>
              <w:t xml:space="preserve"> Washington,</w:t>
            </w:r>
            <w:r w:rsidRPr="005E5FCB">
              <w:rPr>
                <w:rFonts w:cs="Courier New"/>
                <w:lang w:val="en-US"/>
              </w:rPr>
              <w:t xml:space="preserve"> 1997.</w:t>
            </w:r>
          </w:p>
          <w:p w:rsidR="00B622DC" w:rsidRPr="005E5FCB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5E5FCB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5E5FCB">
              <w:rPr>
                <w:rFonts w:cs="Courier New"/>
                <w:lang w:val="en-US"/>
              </w:rPr>
              <w:t>MESTER,</w:t>
            </w:r>
            <w:r w:rsidR="005E5FCB" w:rsidRPr="005E5FCB">
              <w:rPr>
                <w:rFonts w:cs="Courier New"/>
                <w:lang w:val="en-US"/>
              </w:rPr>
              <w:t xml:space="preserve"> Z.;</w:t>
            </w:r>
            <w:r w:rsidRPr="005E5FCB">
              <w:rPr>
                <w:rFonts w:cs="Courier New"/>
                <w:lang w:val="en-US"/>
              </w:rPr>
              <w:t xml:space="preserve"> STURGEON</w:t>
            </w:r>
            <w:r w:rsidR="005E5FCB" w:rsidRPr="005E5FCB">
              <w:rPr>
                <w:rFonts w:cs="Courier New"/>
                <w:lang w:val="en-US"/>
              </w:rPr>
              <w:t>, R. E.;</w:t>
            </w:r>
            <w:r w:rsidRPr="005E5FCB">
              <w:rPr>
                <w:rFonts w:cs="Courier New"/>
                <w:lang w:val="en-US"/>
              </w:rPr>
              <w:t xml:space="preserve"> </w:t>
            </w:r>
            <w:r w:rsidRPr="005E5FCB">
              <w:rPr>
                <w:rFonts w:cs="Courier New"/>
                <w:b/>
                <w:lang w:val="en-US"/>
              </w:rPr>
              <w:t>Sample Preparation for Trace Element Analysis</w:t>
            </w:r>
            <w:r w:rsidRPr="005E5FCB">
              <w:rPr>
                <w:rFonts w:cs="Courier New"/>
                <w:lang w:val="en-US"/>
              </w:rPr>
              <w:t>, Elsevier,</w:t>
            </w:r>
            <w:r w:rsidR="005E5FCB" w:rsidRPr="005E5FCB">
              <w:rPr>
                <w:rFonts w:cs="Courier New"/>
                <w:lang w:val="en-US"/>
              </w:rPr>
              <w:t xml:space="preserve"> Amsterdam,</w:t>
            </w:r>
            <w:r w:rsidRPr="005E5FCB">
              <w:rPr>
                <w:rFonts w:cs="Courier New"/>
                <w:lang w:val="en-US"/>
              </w:rPr>
              <w:t xml:space="preserve"> 2003.</w:t>
            </w:r>
          </w:p>
          <w:p w:rsidR="00B622DC" w:rsidRPr="005E5FCB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0C6335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5E5FCB">
              <w:rPr>
                <w:rFonts w:cs="Courier New"/>
                <w:lang w:val="en-US"/>
              </w:rPr>
              <w:t>IYENGAR,</w:t>
            </w:r>
            <w:r w:rsidR="005E5FCB" w:rsidRPr="005E5FCB">
              <w:rPr>
                <w:rFonts w:cs="Courier New"/>
                <w:lang w:val="en-US"/>
              </w:rPr>
              <w:t xml:space="preserve"> G. V.;</w:t>
            </w:r>
            <w:r w:rsidRPr="005E5FCB">
              <w:rPr>
                <w:rFonts w:cs="Courier New"/>
                <w:lang w:val="en-US"/>
              </w:rPr>
              <w:t xml:space="preserve"> SUBRAMANIAN,</w:t>
            </w:r>
            <w:r w:rsidR="005E5FCB" w:rsidRPr="005E5FCB">
              <w:rPr>
                <w:rFonts w:cs="Courier New"/>
                <w:lang w:val="en-US"/>
              </w:rPr>
              <w:t xml:space="preserve"> K. S.;</w:t>
            </w:r>
            <w:r w:rsidRPr="005E5FCB">
              <w:rPr>
                <w:rFonts w:cs="Courier New"/>
                <w:lang w:val="en-US"/>
              </w:rPr>
              <w:t xml:space="preserve"> WOITTIEZ,</w:t>
            </w:r>
            <w:r w:rsidR="005E5FCB" w:rsidRPr="005E5FCB">
              <w:rPr>
                <w:rFonts w:cs="Courier New"/>
                <w:lang w:val="en-US"/>
              </w:rPr>
              <w:t xml:space="preserve"> J. R. W.;</w:t>
            </w:r>
            <w:r w:rsidRPr="005E5FCB">
              <w:rPr>
                <w:rFonts w:cs="Courier New"/>
                <w:lang w:val="en-US"/>
              </w:rPr>
              <w:t xml:space="preserve"> </w:t>
            </w:r>
            <w:r w:rsidRPr="005E5FCB">
              <w:rPr>
                <w:rFonts w:cs="Courier New"/>
                <w:b/>
                <w:lang w:val="en-US"/>
              </w:rPr>
              <w:t xml:space="preserve">Element Analysis of Biological </w:t>
            </w:r>
            <w:r w:rsidRPr="000C6335">
              <w:rPr>
                <w:rFonts w:cs="Courier New"/>
                <w:b/>
                <w:lang w:val="en-US"/>
              </w:rPr>
              <w:t>Samples - Principles and Practice</w:t>
            </w:r>
            <w:r w:rsidRPr="000C6335">
              <w:rPr>
                <w:rFonts w:cs="Courier New"/>
                <w:lang w:val="en-US"/>
              </w:rPr>
              <w:t>, CRC Press,</w:t>
            </w:r>
            <w:r w:rsidR="005E5FCB" w:rsidRPr="000C6335">
              <w:rPr>
                <w:rFonts w:cs="Courier New"/>
                <w:lang w:val="en-US"/>
              </w:rPr>
              <w:t xml:space="preserve"> </w:t>
            </w:r>
            <w:r w:rsidR="005E5FCB" w:rsidRPr="000C6335">
              <w:rPr>
                <w:lang w:val="en-US"/>
              </w:rPr>
              <w:t>Boca Raton</w:t>
            </w:r>
            <w:r w:rsidR="005E5FCB" w:rsidRPr="000C6335">
              <w:rPr>
                <w:rFonts w:cs="Courier New"/>
                <w:lang w:val="en-US"/>
              </w:rPr>
              <w:t>,</w:t>
            </w:r>
            <w:r w:rsidRPr="000C6335">
              <w:rPr>
                <w:rFonts w:cs="Courier New"/>
                <w:lang w:val="en-US"/>
              </w:rPr>
              <w:t xml:space="preserve"> 1997.</w:t>
            </w:r>
          </w:p>
          <w:p w:rsidR="00B622DC" w:rsidRPr="000C6335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0C6335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0C6335">
              <w:rPr>
                <w:rFonts w:cs="Courier New"/>
                <w:lang w:val="en-US"/>
              </w:rPr>
              <w:t>STOEPLER,</w:t>
            </w:r>
            <w:r w:rsidR="005E5FCB" w:rsidRPr="000C6335">
              <w:rPr>
                <w:rFonts w:cs="Courier New"/>
                <w:lang w:val="en-US"/>
              </w:rPr>
              <w:t xml:space="preserve"> M.;</w:t>
            </w:r>
            <w:r w:rsidRPr="000C6335">
              <w:rPr>
                <w:rFonts w:cs="Courier New"/>
                <w:lang w:val="en-US"/>
              </w:rPr>
              <w:t xml:space="preserve"> </w:t>
            </w:r>
            <w:r w:rsidRPr="000C6335">
              <w:rPr>
                <w:rFonts w:cs="Courier New"/>
                <w:b/>
                <w:lang w:val="en-US"/>
              </w:rPr>
              <w:t>Sampling and Sample Preparation: Practical Guide for Analytical Chemistry</w:t>
            </w:r>
            <w:r w:rsidRPr="000C6335">
              <w:rPr>
                <w:rFonts w:cs="Courier New"/>
                <w:lang w:val="en-US"/>
              </w:rPr>
              <w:t>, Springer-Verlag,</w:t>
            </w:r>
            <w:r w:rsidR="005E5FCB" w:rsidRPr="000C6335">
              <w:rPr>
                <w:rFonts w:cs="Courier New"/>
                <w:lang w:val="en-US"/>
              </w:rPr>
              <w:t xml:space="preserve"> Berlin,</w:t>
            </w:r>
            <w:r w:rsidRPr="000C6335">
              <w:rPr>
                <w:rFonts w:cs="Courier New"/>
                <w:lang w:val="en-US"/>
              </w:rPr>
              <w:t xml:space="preserve"> 1997.</w:t>
            </w:r>
          </w:p>
          <w:p w:rsidR="00B622DC" w:rsidRPr="000C6335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0C6335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0C6335">
              <w:rPr>
                <w:rFonts w:cs="Courier New"/>
                <w:lang w:val="en-US"/>
              </w:rPr>
              <w:t>SULCEK,</w:t>
            </w:r>
            <w:r w:rsidR="005E5FCB" w:rsidRPr="000C6335">
              <w:rPr>
                <w:rFonts w:cs="Courier New"/>
                <w:lang w:val="en-US"/>
              </w:rPr>
              <w:t xml:space="preserve"> Z.;</w:t>
            </w:r>
            <w:r w:rsidRPr="000C6335">
              <w:rPr>
                <w:rFonts w:cs="Courier New"/>
                <w:lang w:val="en-US"/>
              </w:rPr>
              <w:t xml:space="preserve"> POVONDRA,</w:t>
            </w:r>
            <w:r w:rsidR="005E5FCB" w:rsidRPr="000C6335">
              <w:rPr>
                <w:rFonts w:cs="Courier New"/>
                <w:lang w:val="en-US"/>
              </w:rPr>
              <w:t xml:space="preserve"> P.;</w:t>
            </w:r>
            <w:r w:rsidRPr="000C6335">
              <w:rPr>
                <w:rFonts w:cs="Courier New"/>
                <w:lang w:val="en-US"/>
              </w:rPr>
              <w:t xml:space="preserve"> </w:t>
            </w:r>
            <w:r w:rsidRPr="000C6335">
              <w:rPr>
                <w:rFonts w:cs="Courier New"/>
                <w:b/>
                <w:lang w:val="en-US"/>
              </w:rPr>
              <w:t>Methods of Decomposition in Inorganic Analysis,</w:t>
            </w:r>
            <w:r w:rsidRPr="000C6335">
              <w:rPr>
                <w:rFonts w:cs="Courier New"/>
                <w:lang w:val="en-US"/>
              </w:rPr>
              <w:t xml:space="preserve"> CRC Press,</w:t>
            </w:r>
            <w:r w:rsidR="005E5FCB" w:rsidRPr="000C6335">
              <w:rPr>
                <w:rFonts w:cs="Courier New"/>
                <w:lang w:val="en-US"/>
              </w:rPr>
              <w:t xml:space="preserve"> </w:t>
            </w:r>
            <w:r w:rsidR="0038360D" w:rsidRPr="000C6335">
              <w:rPr>
                <w:rFonts w:cs="Courier New"/>
                <w:lang w:val="en-US"/>
              </w:rPr>
              <w:t>Boca Raton</w:t>
            </w:r>
            <w:r w:rsidR="005E5FCB" w:rsidRPr="000C6335">
              <w:rPr>
                <w:rFonts w:cs="Courier New"/>
                <w:lang w:val="en-US"/>
              </w:rPr>
              <w:t>,</w:t>
            </w:r>
            <w:r w:rsidRPr="000C6335">
              <w:rPr>
                <w:rFonts w:cs="Courier New"/>
                <w:lang w:val="en-US"/>
              </w:rPr>
              <w:t xml:space="preserve"> 1989.</w:t>
            </w:r>
          </w:p>
          <w:p w:rsidR="00B622DC" w:rsidRPr="000C6335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0C6335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0C6335">
              <w:rPr>
                <w:rFonts w:cs="Courier New"/>
                <w:lang w:val="en-US"/>
              </w:rPr>
              <w:t>MITRA,</w:t>
            </w:r>
            <w:r w:rsidR="005E5FCB" w:rsidRPr="000C6335">
              <w:rPr>
                <w:rFonts w:cs="Courier New"/>
                <w:lang w:val="en-US"/>
              </w:rPr>
              <w:t xml:space="preserve"> S.;</w:t>
            </w:r>
            <w:r w:rsidRPr="000C6335">
              <w:rPr>
                <w:rFonts w:cs="Courier New"/>
                <w:lang w:val="en-US"/>
              </w:rPr>
              <w:t xml:space="preserve"> </w:t>
            </w:r>
            <w:r w:rsidRPr="000C6335">
              <w:rPr>
                <w:rFonts w:cs="Courier New"/>
                <w:b/>
                <w:lang w:val="en-US"/>
              </w:rPr>
              <w:t>Sample Preparation Techniques in Analytical Chemistry</w:t>
            </w:r>
            <w:r w:rsidRPr="000C6335">
              <w:rPr>
                <w:rFonts w:cs="Courier New"/>
                <w:lang w:val="en-US"/>
              </w:rPr>
              <w:t>, John Wiley &amp; Sons,</w:t>
            </w:r>
            <w:r w:rsidR="005E5FCB" w:rsidRPr="000C6335">
              <w:rPr>
                <w:rFonts w:cs="Courier New"/>
                <w:lang w:val="en-US"/>
              </w:rPr>
              <w:t xml:space="preserve"> Hoboken,</w:t>
            </w:r>
            <w:r w:rsidRPr="000C6335">
              <w:rPr>
                <w:rFonts w:cs="Courier New"/>
                <w:lang w:val="en-US"/>
              </w:rPr>
              <w:t xml:space="preserve"> 2003.</w:t>
            </w:r>
          </w:p>
          <w:p w:rsidR="00B622DC" w:rsidRPr="000C6335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0C6335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0C6335">
              <w:rPr>
                <w:rFonts w:cs="Courier New"/>
                <w:lang w:val="en-US"/>
              </w:rPr>
              <w:t>MOLDOVEANU,</w:t>
            </w:r>
            <w:r w:rsidR="005E5FCB" w:rsidRPr="000C6335">
              <w:rPr>
                <w:rFonts w:cs="Courier New"/>
                <w:lang w:val="en-US"/>
              </w:rPr>
              <w:t xml:space="preserve"> S. C.;</w:t>
            </w:r>
            <w:r w:rsidRPr="000C6335">
              <w:rPr>
                <w:rFonts w:cs="Courier New"/>
                <w:lang w:val="en-US"/>
              </w:rPr>
              <w:t xml:space="preserve"> DAVID,</w:t>
            </w:r>
            <w:r w:rsidR="005E5FCB" w:rsidRPr="000C6335">
              <w:rPr>
                <w:rFonts w:cs="Courier New"/>
                <w:lang w:val="en-US"/>
              </w:rPr>
              <w:t xml:space="preserve"> V.;</w:t>
            </w:r>
            <w:r w:rsidRPr="000C6335">
              <w:rPr>
                <w:rFonts w:cs="Courier New"/>
                <w:lang w:val="en-US"/>
              </w:rPr>
              <w:t xml:space="preserve"> </w:t>
            </w:r>
            <w:r w:rsidRPr="000C6335">
              <w:rPr>
                <w:rFonts w:cs="Courier New"/>
                <w:b/>
                <w:lang w:val="en-US"/>
              </w:rPr>
              <w:t>Sample Preparation in Chromatography</w:t>
            </w:r>
            <w:r w:rsidRPr="000C6335">
              <w:rPr>
                <w:rFonts w:cs="Courier New"/>
                <w:lang w:val="en-US"/>
              </w:rPr>
              <w:t>, Vol. 65,</w:t>
            </w:r>
            <w:r w:rsidR="005E5FCB" w:rsidRPr="000C6335">
              <w:rPr>
                <w:rFonts w:cs="Courier New"/>
                <w:lang w:val="en-US"/>
              </w:rPr>
              <w:t xml:space="preserve"> 1</w:t>
            </w:r>
            <w:r w:rsidR="005E5FCB" w:rsidRPr="000C6335">
              <w:rPr>
                <w:rFonts w:cs="Courier New"/>
                <w:vertAlign w:val="superscript"/>
                <w:lang w:val="en-US"/>
              </w:rPr>
              <w:t>st</w:t>
            </w:r>
            <w:r w:rsidR="005E5FCB" w:rsidRPr="000C6335">
              <w:rPr>
                <w:rFonts w:cs="Courier New"/>
                <w:lang w:val="en-US"/>
              </w:rPr>
              <w:t xml:space="preserve"> Ed.,</w:t>
            </w:r>
            <w:r w:rsidRPr="000C6335">
              <w:rPr>
                <w:rFonts w:cs="Courier New"/>
                <w:lang w:val="en-US"/>
              </w:rPr>
              <w:t xml:space="preserve"> Elsevier,</w:t>
            </w:r>
            <w:r w:rsidR="005E5FCB" w:rsidRPr="000C6335">
              <w:rPr>
                <w:rFonts w:cs="Courier New"/>
                <w:lang w:val="en-US"/>
              </w:rPr>
              <w:t xml:space="preserve"> </w:t>
            </w:r>
            <w:r w:rsidR="00AC6F12" w:rsidRPr="000C6335">
              <w:rPr>
                <w:rFonts w:cs="Courier New"/>
                <w:lang w:val="en-US"/>
              </w:rPr>
              <w:t>Amsterdam</w:t>
            </w:r>
            <w:r w:rsidR="005E5FCB" w:rsidRPr="000C6335">
              <w:rPr>
                <w:rFonts w:cs="Courier New"/>
                <w:lang w:val="en-US"/>
              </w:rPr>
              <w:t>,</w:t>
            </w:r>
            <w:r w:rsidRPr="000C6335">
              <w:rPr>
                <w:rFonts w:cs="Courier New"/>
                <w:lang w:val="en-US"/>
              </w:rPr>
              <w:t xml:space="preserve"> 2002.</w:t>
            </w:r>
          </w:p>
          <w:p w:rsidR="00B622DC" w:rsidRPr="000C6335" w:rsidRDefault="00B622DC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1D1" w:rsidRPr="000C6335" w:rsidRDefault="00A961D1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0C6335">
              <w:rPr>
                <w:rFonts w:cs="Courier New"/>
                <w:lang w:val="en-US"/>
              </w:rPr>
              <w:t>SIMPSON,</w:t>
            </w:r>
            <w:r w:rsidR="005E5FCB" w:rsidRPr="000C6335">
              <w:rPr>
                <w:rFonts w:cs="Courier New"/>
                <w:lang w:val="en-US"/>
              </w:rPr>
              <w:t xml:space="preserve"> N. J. K.;</w:t>
            </w:r>
            <w:r w:rsidRPr="000C6335">
              <w:rPr>
                <w:rFonts w:cs="Courier New"/>
                <w:lang w:val="en-US"/>
              </w:rPr>
              <w:t xml:space="preserve"> </w:t>
            </w:r>
            <w:r w:rsidRPr="000C6335">
              <w:rPr>
                <w:rFonts w:cs="Courier New"/>
                <w:b/>
                <w:lang w:val="en-US"/>
              </w:rPr>
              <w:t>Solid-Phase Extraction: Principles, Techniques, and Applications</w:t>
            </w:r>
            <w:r w:rsidRPr="000C6335">
              <w:rPr>
                <w:rFonts w:cs="Courier New"/>
                <w:lang w:val="en-US"/>
              </w:rPr>
              <w:t>, 1</w:t>
            </w:r>
            <w:r w:rsidR="005E5FCB" w:rsidRPr="000C6335">
              <w:rPr>
                <w:rFonts w:cs="Courier New"/>
                <w:vertAlign w:val="superscript"/>
                <w:lang w:val="en-US"/>
              </w:rPr>
              <w:t>st</w:t>
            </w:r>
            <w:r w:rsidRPr="000C6335">
              <w:rPr>
                <w:rFonts w:cs="Courier New"/>
                <w:lang w:val="en-US"/>
              </w:rPr>
              <w:t xml:space="preserve"> Ed</w:t>
            </w:r>
            <w:r w:rsidR="000C6335" w:rsidRPr="000C6335">
              <w:rPr>
                <w:rFonts w:cs="Courier New"/>
                <w:lang w:val="en-US"/>
              </w:rPr>
              <w:t>.</w:t>
            </w:r>
            <w:r w:rsidRPr="000C6335">
              <w:rPr>
                <w:rFonts w:cs="Courier New"/>
                <w:lang w:val="en-US"/>
              </w:rPr>
              <w:t>,</w:t>
            </w:r>
            <w:r w:rsidR="005E5FCB" w:rsidRPr="000C6335">
              <w:rPr>
                <w:rFonts w:cs="Courier New"/>
                <w:lang w:val="en-US"/>
              </w:rPr>
              <w:t xml:space="preserve"> CRC Press, </w:t>
            </w:r>
            <w:r w:rsidR="00AC6F12" w:rsidRPr="000C6335">
              <w:rPr>
                <w:rFonts w:cs="Courier New"/>
                <w:lang w:val="en-US"/>
              </w:rPr>
              <w:t>New York</w:t>
            </w:r>
            <w:r w:rsidR="005E5FCB" w:rsidRPr="000C6335">
              <w:rPr>
                <w:rFonts w:cs="Courier New"/>
                <w:lang w:val="en-US"/>
              </w:rPr>
              <w:t>,</w:t>
            </w:r>
            <w:r w:rsidRPr="000C6335">
              <w:rPr>
                <w:rFonts w:cs="Courier New"/>
                <w:lang w:val="en-US"/>
              </w:rPr>
              <w:t xml:space="preserve"> 2000.</w:t>
            </w:r>
          </w:p>
          <w:p w:rsidR="00C0527A" w:rsidRPr="000C6335" w:rsidRDefault="00C0527A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D30E84" w:rsidRPr="000C6335" w:rsidRDefault="000C6335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0C6335">
              <w:rPr>
                <w:rFonts w:cs="Courier New"/>
              </w:rPr>
              <w:t xml:space="preserve">FIGUEIREDO, E. C.; BORGES, K. B.; QUEIROZ, M. E.; </w:t>
            </w:r>
            <w:r w:rsidR="0036164D" w:rsidRPr="000C6335">
              <w:rPr>
                <w:rFonts w:cs="Courier New"/>
                <w:b/>
              </w:rPr>
              <w:t xml:space="preserve">Preparo de </w:t>
            </w:r>
            <w:r w:rsidRPr="000C6335">
              <w:rPr>
                <w:rFonts w:cs="Courier New"/>
                <w:b/>
              </w:rPr>
              <w:t>A</w:t>
            </w:r>
            <w:r w:rsidR="0036164D" w:rsidRPr="000C6335">
              <w:rPr>
                <w:rFonts w:cs="Courier New"/>
                <w:b/>
              </w:rPr>
              <w:t xml:space="preserve">mostras para </w:t>
            </w:r>
            <w:r w:rsidRPr="000C6335">
              <w:rPr>
                <w:rFonts w:cs="Courier New"/>
                <w:b/>
              </w:rPr>
              <w:t>A</w:t>
            </w:r>
            <w:r w:rsidR="0036164D" w:rsidRPr="000C6335">
              <w:rPr>
                <w:rFonts w:cs="Courier New"/>
                <w:b/>
              </w:rPr>
              <w:t xml:space="preserve">nálise de </w:t>
            </w:r>
            <w:r w:rsidRPr="000C6335">
              <w:rPr>
                <w:rFonts w:cs="Courier New"/>
                <w:b/>
              </w:rPr>
              <w:t>C</w:t>
            </w:r>
            <w:r w:rsidR="0036164D" w:rsidRPr="000C6335">
              <w:rPr>
                <w:rFonts w:cs="Courier New"/>
                <w:b/>
              </w:rPr>
              <w:t xml:space="preserve">ompostos </w:t>
            </w:r>
            <w:r w:rsidRPr="000C6335">
              <w:rPr>
                <w:rFonts w:cs="Courier New"/>
                <w:b/>
              </w:rPr>
              <w:t>O</w:t>
            </w:r>
            <w:r w:rsidR="0036164D" w:rsidRPr="000C6335">
              <w:rPr>
                <w:rFonts w:cs="Courier New"/>
                <w:b/>
              </w:rPr>
              <w:t>rgânicos</w:t>
            </w:r>
            <w:r w:rsidR="0036164D" w:rsidRPr="000C6335">
              <w:rPr>
                <w:rFonts w:cs="Courier New"/>
              </w:rPr>
              <w:t xml:space="preserve">. </w:t>
            </w:r>
            <w:r w:rsidRPr="000C6335">
              <w:rPr>
                <w:rFonts w:cs="Courier New"/>
              </w:rPr>
              <w:t xml:space="preserve">LTC, </w:t>
            </w:r>
            <w:r w:rsidR="0036164D" w:rsidRPr="000C6335">
              <w:rPr>
                <w:rFonts w:cs="Courier New"/>
                <w:lang w:val="en-US"/>
              </w:rPr>
              <w:t>Rio de Janeiro, 2015.</w:t>
            </w:r>
          </w:p>
          <w:p w:rsidR="0036164D" w:rsidRPr="000C6335" w:rsidRDefault="0036164D" w:rsidP="00A961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b/>
                <w:lang w:val="en-US"/>
              </w:rPr>
            </w:pPr>
          </w:p>
          <w:p w:rsidR="008B0E32" w:rsidRPr="008B0E32" w:rsidRDefault="008B0E32" w:rsidP="008B0E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0C6335">
              <w:rPr>
                <w:rFonts w:cs="Courier New"/>
                <w:lang w:val="en-US"/>
              </w:rPr>
              <w:t>CORNELIS</w:t>
            </w:r>
            <w:r w:rsidRPr="008B0E32">
              <w:rPr>
                <w:rFonts w:cs="Courier New"/>
                <w:lang w:val="en-US"/>
              </w:rPr>
              <w:t xml:space="preserve">, R.; CARUSO, J.; CREWS, H.: HEUMANN, K. G.; </w:t>
            </w:r>
            <w:r w:rsidRPr="008B0E32">
              <w:rPr>
                <w:rFonts w:cs="Courier New"/>
                <w:b/>
                <w:lang w:val="en-US"/>
              </w:rPr>
              <w:t>Handbook of Elemental Speciation: Techniques and Methodology</w:t>
            </w:r>
            <w:r w:rsidRPr="008B0E32">
              <w:rPr>
                <w:rFonts w:cs="Courier New"/>
                <w:lang w:val="en-US"/>
              </w:rPr>
              <w:t>, John Wiley &amp; Sons, Chichester, 2003.</w:t>
            </w:r>
          </w:p>
          <w:p w:rsidR="008B0E32" w:rsidRPr="008B0E32" w:rsidRDefault="008B0E32" w:rsidP="008B0E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8B0E32" w:rsidRPr="008B0E32" w:rsidRDefault="008B0E32" w:rsidP="008B0E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8B0E32">
              <w:rPr>
                <w:rFonts w:cs="Courier New"/>
                <w:lang w:val="en-US"/>
              </w:rPr>
              <w:t xml:space="preserve">CORNELIS, R.; CREWS, H.; CARUSO, J.; HEUMANN, K. G.; </w:t>
            </w:r>
            <w:r w:rsidRPr="008B0E32">
              <w:rPr>
                <w:rFonts w:cs="Courier New"/>
                <w:b/>
                <w:lang w:val="en-US"/>
              </w:rPr>
              <w:t>Handbook of Elemental Speciation II: Species in the Environment, Food, Medicine &amp; Occupational Health</w:t>
            </w:r>
            <w:r w:rsidRPr="008B0E32">
              <w:rPr>
                <w:rFonts w:cs="Courier New"/>
                <w:lang w:val="en-US"/>
              </w:rPr>
              <w:t>,</w:t>
            </w:r>
          </w:p>
          <w:p w:rsidR="008B0E32" w:rsidRPr="0036164D" w:rsidRDefault="008B0E32" w:rsidP="008B0E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  <w:r w:rsidRPr="0036164D">
              <w:rPr>
                <w:rFonts w:cs="Courier New"/>
              </w:rPr>
              <w:t>John Wiley &amp; Sons, Chichester, 2005.</w:t>
            </w:r>
          </w:p>
          <w:p w:rsidR="00075261" w:rsidRPr="0036164D" w:rsidRDefault="00075261" w:rsidP="00223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0B527D" w:rsidRPr="00B761C1" w:rsidRDefault="00A96F78" w:rsidP="00223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B761C1">
              <w:rPr>
                <w:rFonts w:cs="Courier New"/>
              </w:rPr>
              <w:t>Artigos científicos recentes</w:t>
            </w:r>
            <w:r w:rsidR="008F6962" w:rsidRPr="00B761C1">
              <w:rPr>
                <w:rFonts w:cs="Courier New"/>
              </w:rPr>
              <w:t xml:space="preserve"> sobre o tema</w:t>
            </w:r>
            <w:r w:rsidRPr="00B761C1">
              <w:rPr>
                <w:rFonts w:cs="Courier New"/>
              </w:rPr>
              <w:t xml:space="preserve"> publicados em periódicos da área.</w:t>
            </w:r>
            <w:r w:rsidR="000B527D" w:rsidRPr="00B761C1">
              <w:rPr>
                <w:rFonts w:ascii="Arial" w:hAnsi="Arial" w:cs="Arial"/>
              </w:rPr>
              <w:t xml:space="preserve"> </w:t>
            </w: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B761C1" w:rsidRPr="00B761C1" w:rsidRDefault="00B761C1">
      <w:pPr>
        <w:rPr>
          <w:sz w:val="16"/>
        </w:rPr>
      </w:pPr>
    </w:p>
    <w:sectPr w:rsidR="00B761C1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EA10C14"/>
    <w:multiLevelType w:val="multilevel"/>
    <w:tmpl w:val="150023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61D17"/>
    <w:rsid w:val="00075261"/>
    <w:rsid w:val="0009092D"/>
    <w:rsid w:val="00091613"/>
    <w:rsid w:val="000B527D"/>
    <w:rsid w:val="000C6335"/>
    <w:rsid w:val="000D54D2"/>
    <w:rsid w:val="000E5C0D"/>
    <w:rsid w:val="000F0E0B"/>
    <w:rsid w:val="00101155"/>
    <w:rsid w:val="00111F5E"/>
    <w:rsid w:val="001517D2"/>
    <w:rsid w:val="00165643"/>
    <w:rsid w:val="00170E94"/>
    <w:rsid w:val="001A2EE6"/>
    <w:rsid w:val="001B4F12"/>
    <w:rsid w:val="002135FE"/>
    <w:rsid w:val="00217698"/>
    <w:rsid w:val="00223BB5"/>
    <w:rsid w:val="002300FE"/>
    <w:rsid w:val="0023207D"/>
    <w:rsid w:val="002C3918"/>
    <w:rsid w:val="003033DE"/>
    <w:rsid w:val="0035220E"/>
    <w:rsid w:val="003558CE"/>
    <w:rsid w:val="0036164D"/>
    <w:rsid w:val="0038360D"/>
    <w:rsid w:val="00393AEB"/>
    <w:rsid w:val="003C404B"/>
    <w:rsid w:val="00461CD1"/>
    <w:rsid w:val="004B6599"/>
    <w:rsid w:val="00507EBC"/>
    <w:rsid w:val="005441F6"/>
    <w:rsid w:val="005768EC"/>
    <w:rsid w:val="005A064D"/>
    <w:rsid w:val="005A446D"/>
    <w:rsid w:val="005B782F"/>
    <w:rsid w:val="005E5FCB"/>
    <w:rsid w:val="00683517"/>
    <w:rsid w:val="006A0E1D"/>
    <w:rsid w:val="006D2FBA"/>
    <w:rsid w:val="007B2E27"/>
    <w:rsid w:val="00807911"/>
    <w:rsid w:val="0084204D"/>
    <w:rsid w:val="0088641B"/>
    <w:rsid w:val="008B0E32"/>
    <w:rsid w:val="008B7E6B"/>
    <w:rsid w:val="008F59D0"/>
    <w:rsid w:val="008F6962"/>
    <w:rsid w:val="009243BD"/>
    <w:rsid w:val="009965BF"/>
    <w:rsid w:val="00A64587"/>
    <w:rsid w:val="00A961D1"/>
    <w:rsid w:val="00A96F78"/>
    <w:rsid w:val="00AB03D8"/>
    <w:rsid w:val="00AC6F12"/>
    <w:rsid w:val="00B622DC"/>
    <w:rsid w:val="00B761C1"/>
    <w:rsid w:val="00B838C7"/>
    <w:rsid w:val="00BE1B35"/>
    <w:rsid w:val="00BE5C7C"/>
    <w:rsid w:val="00C0527A"/>
    <w:rsid w:val="00C94CB4"/>
    <w:rsid w:val="00CB217C"/>
    <w:rsid w:val="00CE0FF0"/>
    <w:rsid w:val="00D30E84"/>
    <w:rsid w:val="00D316A2"/>
    <w:rsid w:val="00D91AA3"/>
    <w:rsid w:val="00DF540D"/>
    <w:rsid w:val="00F24286"/>
    <w:rsid w:val="00F30183"/>
    <w:rsid w:val="00F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5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35FE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A2E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EE6"/>
  </w:style>
  <w:style w:type="character" w:customStyle="1" w:styleId="TextodecomentrioChar">
    <w:name w:val="Texto de comentário Char"/>
    <w:link w:val="Textodecomentrio"/>
    <w:uiPriority w:val="99"/>
    <w:semiHidden/>
    <w:rsid w:val="001A2EE6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EE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A2EE6"/>
    <w:rPr>
      <w:rFonts w:ascii="Courier New" w:hAnsi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5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35FE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A2E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EE6"/>
  </w:style>
  <w:style w:type="character" w:customStyle="1" w:styleId="TextodecomentrioChar">
    <w:name w:val="Texto de comentário Char"/>
    <w:link w:val="Textodecomentrio"/>
    <w:uiPriority w:val="99"/>
    <w:semiHidden/>
    <w:rsid w:val="001A2EE6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EE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A2EE6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2017-01-24T13:08:00Z</dcterms:created>
  <dcterms:modified xsi:type="dcterms:W3CDTF">2017-01-24T13:08:00Z</dcterms:modified>
</cp:coreProperties>
</file>